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F3F46" w14:textId="2122B361" w:rsidR="00F672B1" w:rsidRPr="00CA39F9" w:rsidRDefault="00CA39F9" w:rsidP="007B766D">
      <w:pPr>
        <w:pStyle w:val="Ttulo1"/>
        <w:rPr>
          <w:rFonts w:ascii="Verdana" w:hAnsi="Verdana" w:cs="Arial"/>
          <w:sz w:val="24"/>
          <w:szCs w:val="24"/>
        </w:rPr>
      </w:pPr>
      <w:r w:rsidRPr="00DA532A">
        <w:rPr>
          <w:rFonts w:ascii="Verdana" w:hAnsi="Verdana" w:cs="Arial"/>
          <w:noProof/>
          <w:color w:val="003399"/>
          <w:sz w:val="24"/>
          <w:szCs w:val="24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7F9D8519" wp14:editId="59080425">
                <wp:simplePos x="0" y="0"/>
                <wp:positionH relativeFrom="page">
                  <wp:posOffset>971550</wp:posOffset>
                </wp:positionH>
                <wp:positionV relativeFrom="paragraph">
                  <wp:posOffset>333374</wp:posOffset>
                </wp:positionV>
                <wp:extent cx="5939790" cy="0"/>
                <wp:effectExtent l="0" t="0" r="0" b="0"/>
                <wp:wrapTopAndBottom/>
                <wp:docPr id="1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 flipV="1"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4930" id="Conector recto 6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margin;mso-height-relative:page" from="76.5pt,26.25pt" to="544.2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" strokecolor="windowText" strokeweight="1pt">
                <w10:wrap type="topAndBottom" anchorx="page"/>
              </v:line>
            </w:pict>
          </mc:Fallback>
        </mc:AlternateContent>
      </w:r>
      <w:r w:rsidRPr="00DA532A">
        <w:rPr>
          <w:rFonts w:ascii="Verdana" w:hAnsi="Verdana" w:cs="Arial"/>
          <w:color w:val="003399"/>
          <w:sz w:val="24"/>
          <w:szCs w:val="24"/>
        </w:rPr>
        <w:t>Bases 2026</w:t>
      </w:r>
      <w:r>
        <w:rPr>
          <w:rFonts w:ascii="Verdana" w:hAnsi="Verdana" w:cs="Arial"/>
          <w:sz w:val="24"/>
          <w:szCs w:val="24"/>
        </w:rPr>
        <w:t xml:space="preserve"> C</w:t>
      </w:r>
      <w:r w:rsidR="00CF567E" w:rsidRPr="00CA39F9">
        <w:rPr>
          <w:rFonts w:ascii="Verdana" w:hAnsi="Verdana" w:cs="Arial"/>
          <w:sz w:val="24"/>
          <w:szCs w:val="24"/>
        </w:rPr>
        <w:t xml:space="preserve">oncurso </w:t>
      </w:r>
      <w:r w:rsidR="00653816" w:rsidRPr="00CA39F9">
        <w:rPr>
          <w:rFonts w:ascii="Verdana" w:hAnsi="Verdana" w:cs="Arial"/>
          <w:sz w:val="24"/>
          <w:szCs w:val="24"/>
        </w:rPr>
        <w:t>VRID I</w:t>
      </w:r>
      <w:r w:rsidR="0081408A" w:rsidRPr="00CA39F9">
        <w:rPr>
          <w:rFonts w:ascii="Verdana" w:hAnsi="Verdana" w:cs="Arial"/>
          <w:sz w:val="24"/>
          <w:szCs w:val="24"/>
        </w:rPr>
        <w:t>niciación</w:t>
      </w:r>
    </w:p>
    <w:p w14:paraId="255776CE" w14:textId="77777777" w:rsidR="00ED6977" w:rsidRPr="005C071F" w:rsidRDefault="00ED6977" w:rsidP="007B766D">
      <w:pPr>
        <w:rPr>
          <w:rFonts w:ascii="Verdana" w:hAnsi="Verdana"/>
          <w:sz w:val="22"/>
        </w:rPr>
      </w:pPr>
    </w:p>
    <w:p w14:paraId="27757BDA" w14:textId="77777777" w:rsidR="00FF33C7" w:rsidRPr="005C071F" w:rsidRDefault="00D56749" w:rsidP="001D2806">
      <w:pPr>
        <w:rPr>
          <w:rFonts w:ascii="Verdana" w:hAnsi="Verdana" w:cs="Arial"/>
          <w:b/>
          <w:sz w:val="22"/>
        </w:rPr>
      </w:pPr>
      <w:r w:rsidRPr="005C071F">
        <w:rPr>
          <w:rFonts w:ascii="Verdana" w:hAnsi="Verdana" w:cs="Arial"/>
          <w:sz w:val="22"/>
        </w:rPr>
        <w:t>La Vicerrectoría de Investigación y Desarrollo</w:t>
      </w:r>
      <w:r w:rsidR="00033781" w:rsidRPr="005C071F">
        <w:rPr>
          <w:rFonts w:ascii="Verdana" w:hAnsi="Verdana" w:cs="Arial"/>
          <w:sz w:val="22"/>
        </w:rPr>
        <w:t xml:space="preserve"> </w:t>
      </w:r>
      <w:r w:rsidR="00444601" w:rsidRPr="005C071F">
        <w:rPr>
          <w:rFonts w:ascii="Verdana" w:hAnsi="Verdana" w:cs="Arial"/>
          <w:sz w:val="22"/>
        </w:rPr>
        <w:t xml:space="preserve">(VRID) </w:t>
      </w:r>
      <w:r w:rsidR="00033781" w:rsidRPr="005C071F">
        <w:rPr>
          <w:rFonts w:ascii="Verdana" w:hAnsi="Verdana" w:cs="Arial"/>
          <w:sz w:val="22"/>
        </w:rPr>
        <w:t>a través de la Dirección de Investigación y Creación Artística</w:t>
      </w:r>
      <w:r w:rsidR="0081408A" w:rsidRPr="005C071F">
        <w:rPr>
          <w:rFonts w:ascii="Verdana" w:hAnsi="Verdana" w:cs="Arial"/>
          <w:sz w:val="22"/>
        </w:rPr>
        <w:t xml:space="preserve"> (</w:t>
      </w:r>
      <w:r w:rsidR="00DD3743" w:rsidRPr="005C071F">
        <w:rPr>
          <w:rFonts w:ascii="Verdana" w:hAnsi="Verdana" w:cs="Arial"/>
          <w:sz w:val="22"/>
        </w:rPr>
        <w:t>DICA</w:t>
      </w:r>
      <w:r w:rsidR="0081408A" w:rsidRPr="005C071F">
        <w:rPr>
          <w:rFonts w:ascii="Verdana" w:hAnsi="Verdana" w:cs="Arial"/>
          <w:sz w:val="22"/>
        </w:rPr>
        <w:t>)</w:t>
      </w:r>
      <w:r w:rsidR="00DD3743" w:rsidRPr="005C071F">
        <w:rPr>
          <w:rFonts w:ascii="Verdana" w:hAnsi="Verdana" w:cs="Arial"/>
          <w:sz w:val="22"/>
        </w:rPr>
        <w:t xml:space="preserve">, </w:t>
      </w:r>
      <w:r w:rsidR="00361577" w:rsidRPr="005C071F">
        <w:rPr>
          <w:rFonts w:ascii="Verdana" w:hAnsi="Verdana" w:cs="Arial"/>
          <w:sz w:val="22"/>
        </w:rPr>
        <w:t>invita a presentar propuestas al</w:t>
      </w:r>
      <w:r w:rsidR="0008372E" w:rsidRPr="005C071F">
        <w:rPr>
          <w:rFonts w:ascii="Verdana" w:hAnsi="Verdana" w:cs="Arial"/>
          <w:sz w:val="22"/>
        </w:rPr>
        <w:t xml:space="preserve"> Concurso </w:t>
      </w:r>
      <w:r w:rsidR="00444601" w:rsidRPr="005C071F">
        <w:rPr>
          <w:rFonts w:ascii="Verdana" w:hAnsi="Verdana" w:cs="Arial"/>
          <w:sz w:val="22"/>
        </w:rPr>
        <w:t>VRID Iniciación</w:t>
      </w:r>
      <w:r w:rsidR="00361577" w:rsidRPr="005C071F">
        <w:rPr>
          <w:rFonts w:ascii="Verdana" w:hAnsi="Verdana" w:cs="Arial"/>
          <w:sz w:val="22"/>
        </w:rPr>
        <w:t>, de acuerdo con las siguientes</w:t>
      </w:r>
      <w:r w:rsidR="00033781" w:rsidRPr="005C071F">
        <w:rPr>
          <w:rFonts w:ascii="Verdana" w:hAnsi="Verdana" w:cs="Arial"/>
          <w:sz w:val="22"/>
        </w:rPr>
        <w:t xml:space="preserve"> bases</w:t>
      </w:r>
      <w:r w:rsidR="00361577" w:rsidRPr="005C071F">
        <w:rPr>
          <w:rFonts w:ascii="Verdana" w:hAnsi="Verdana" w:cs="Arial"/>
          <w:sz w:val="22"/>
        </w:rPr>
        <w:t>:</w:t>
      </w:r>
    </w:p>
    <w:p w14:paraId="611D2AD1" w14:textId="77777777" w:rsidR="00CF567E" w:rsidRPr="005C071F" w:rsidRDefault="00CF567E" w:rsidP="007B766D">
      <w:pPr>
        <w:rPr>
          <w:rFonts w:ascii="Verdana" w:hAnsi="Verdana" w:cs="Arial"/>
          <w:sz w:val="22"/>
        </w:rPr>
      </w:pPr>
    </w:p>
    <w:p w14:paraId="37007ED9" w14:textId="77777777" w:rsidR="00204BD9" w:rsidRPr="005C071F" w:rsidRDefault="00361577" w:rsidP="007224A9">
      <w:pPr>
        <w:pStyle w:val="Ttulo2"/>
        <w:rPr>
          <w:rFonts w:ascii="Verdana" w:hAnsi="Verdana"/>
          <w:sz w:val="22"/>
          <w:szCs w:val="22"/>
        </w:rPr>
      </w:pPr>
      <w:r w:rsidRPr="005C071F">
        <w:rPr>
          <w:rFonts w:ascii="Verdana" w:hAnsi="Verdana"/>
          <w:sz w:val="22"/>
          <w:szCs w:val="22"/>
        </w:rPr>
        <w:t>O</w:t>
      </w:r>
      <w:r w:rsidR="009913CC" w:rsidRPr="005C071F">
        <w:rPr>
          <w:rFonts w:ascii="Verdana" w:hAnsi="Verdana"/>
          <w:sz w:val="22"/>
          <w:szCs w:val="22"/>
        </w:rPr>
        <w:t>bjetivo</w:t>
      </w:r>
    </w:p>
    <w:p w14:paraId="290F2C64" w14:textId="77777777" w:rsidR="00D84E29" w:rsidRPr="005C071F" w:rsidRDefault="00605539" w:rsidP="007224A9">
      <w:pPr>
        <w:ind w:firstLine="720"/>
        <w:rPr>
          <w:rFonts w:ascii="Verdana" w:hAnsi="Verdana" w:cs="Arial"/>
          <w:sz w:val="22"/>
        </w:rPr>
      </w:pPr>
      <w:bookmarkStart w:id="0" w:name="OLE_LINK1"/>
      <w:bookmarkStart w:id="1" w:name="OLE_LINK2"/>
      <w:r w:rsidRPr="005C071F">
        <w:rPr>
          <w:rFonts w:ascii="Verdana" w:hAnsi="Verdana" w:cs="Arial"/>
          <w:sz w:val="22"/>
        </w:rPr>
        <w:t>De acuerdo a la polític</w:t>
      </w:r>
      <w:bookmarkEnd w:id="0"/>
      <w:bookmarkEnd w:id="1"/>
      <w:r w:rsidRPr="005C071F">
        <w:rPr>
          <w:rFonts w:ascii="Verdana" w:hAnsi="Verdana" w:cs="Arial"/>
          <w:sz w:val="22"/>
        </w:rPr>
        <w:t xml:space="preserve">a de la Universidad de Concepción de apoyo a la investigación, desarrollo e innovación, la </w:t>
      </w:r>
      <w:r w:rsidR="00EB48D2" w:rsidRPr="005C071F">
        <w:rPr>
          <w:rFonts w:ascii="Verdana" w:hAnsi="Verdana" w:cs="Arial"/>
          <w:sz w:val="22"/>
        </w:rPr>
        <w:t>VRID</w:t>
      </w:r>
      <w:r w:rsidRPr="005C071F">
        <w:rPr>
          <w:rFonts w:ascii="Verdana" w:hAnsi="Verdana" w:cs="Arial"/>
          <w:sz w:val="22"/>
        </w:rPr>
        <w:t xml:space="preserve"> convoca a un concurso de proyectos para académicos</w:t>
      </w:r>
      <w:r w:rsidR="00EB48D2" w:rsidRPr="005C071F">
        <w:rPr>
          <w:rFonts w:ascii="Verdana" w:hAnsi="Verdana" w:cs="Arial"/>
          <w:sz w:val="22"/>
        </w:rPr>
        <w:t>/as</w:t>
      </w:r>
      <w:r w:rsidRPr="005C071F">
        <w:rPr>
          <w:rFonts w:ascii="Verdana" w:hAnsi="Verdana" w:cs="Arial"/>
          <w:sz w:val="22"/>
        </w:rPr>
        <w:t xml:space="preserve"> que se inician en la investigación, destinado a</w:t>
      </w:r>
      <w:r w:rsidR="002C6403" w:rsidRPr="005C071F">
        <w:rPr>
          <w:rFonts w:ascii="Verdana" w:hAnsi="Verdana" w:cs="Arial"/>
          <w:sz w:val="22"/>
        </w:rPr>
        <w:t xml:space="preserve"> facilitar su</w:t>
      </w:r>
      <w:r w:rsidR="00EB48D2" w:rsidRPr="005C071F">
        <w:rPr>
          <w:rFonts w:ascii="Verdana" w:hAnsi="Verdana" w:cs="Arial"/>
          <w:sz w:val="22"/>
        </w:rPr>
        <w:t xml:space="preserve"> inserción </w:t>
      </w:r>
      <w:r w:rsidR="002C6403" w:rsidRPr="005C071F">
        <w:rPr>
          <w:rFonts w:ascii="Verdana" w:hAnsi="Verdana" w:cs="Arial"/>
          <w:sz w:val="22"/>
        </w:rPr>
        <w:t>en la actividad investigativa e incrementar su</w:t>
      </w:r>
      <w:r w:rsidR="00EB48D2" w:rsidRPr="005C071F">
        <w:rPr>
          <w:rFonts w:ascii="Verdana" w:hAnsi="Verdana" w:cs="Arial"/>
          <w:sz w:val="22"/>
        </w:rPr>
        <w:t xml:space="preserve"> productividad </w:t>
      </w:r>
      <w:r w:rsidR="002C6403" w:rsidRPr="005C071F">
        <w:rPr>
          <w:rFonts w:ascii="Verdana" w:hAnsi="Verdana" w:cs="Arial"/>
          <w:sz w:val="22"/>
        </w:rPr>
        <w:t>científica</w:t>
      </w:r>
      <w:r w:rsidR="00EB48D2" w:rsidRPr="005C071F">
        <w:rPr>
          <w:rFonts w:ascii="Verdana" w:hAnsi="Verdana" w:cs="Arial"/>
          <w:sz w:val="22"/>
        </w:rPr>
        <w:t>.</w:t>
      </w:r>
    </w:p>
    <w:p w14:paraId="4626BED6" w14:textId="77777777" w:rsidR="00EB48D2" w:rsidRPr="005C071F" w:rsidRDefault="00EB48D2" w:rsidP="007B766D">
      <w:pPr>
        <w:rPr>
          <w:rFonts w:ascii="Verdana" w:hAnsi="Verdana" w:cs="Arial"/>
          <w:sz w:val="22"/>
        </w:rPr>
      </w:pPr>
    </w:p>
    <w:p w14:paraId="5773EEA8" w14:textId="77777777" w:rsidR="00605C29" w:rsidRPr="005C071F" w:rsidRDefault="00EB48D2" w:rsidP="007224A9">
      <w:pPr>
        <w:pStyle w:val="Ttulo2"/>
        <w:rPr>
          <w:rFonts w:ascii="Verdana" w:hAnsi="Verdana"/>
          <w:sz w:val="22"/>
          <w:szCs w:val="22"/>
        </w:rPr>
      </w:pPr>
      <w:r w:rsidRPr="005C071F">
        <w:rPr>
          <w:rFonts w:ascii="Verdana" w:hAnsi="Verdana"/>
          <w:sz w:val="22"/>
          <w:szCs w:val="22"/>
        </w:rPr>
        <w:t>R</w:t>
      </w:r>
      <w:r w:rsidR="009913CC" w:rsidRPr="005C071F">
        <w:rPr>
          <w:rFonts w:ascii="Verdana" w:hAnsi="Verdana"/>
          <w:sz w:val="22"/>
          <w:szCs w:val="22"/>
        </w:rPr>
        <w:t>equisitos</w:t>
      </w:r>
      <w:r w:rsidR="00175280" w:rsidRPr="005C071F">
        <w:rPr>
          <w:rFonts w:ascii="Verdana" w:hAnsi="Verdana"/>
          <w:sz w:val="22"/>
          <w:szCs w:val="22"/>
        </w:rPr>
        <w:t xml:space="preserve"> </w:t>
      </w:r>
    </w:p>
    <w:p w14:paraId="159797D9" w14:textId="77777777" w:rsidR="0081408A" w:rsidRPr="005C071F" w:rsidRDefault="0081408A" w:rsidP="007224A9">
      <w:pPr>
        <w:ind w:firstLine="720"/>
        <w:rPr>
          <w:rFonts w:ascii="Verdana" w:hAnsi="Verdana" w:cs="Arial"/>
          <w:sz w:val="22"/>
        </w:rPr>
      </w:pPr>
      <w:r w:rsidRPr="005C071F">
        <w:rPr>
          <w:rFonts w:ascii="Verdana" w:hAnsi="Verdana" w:cs="Arial"/>
          <w:sz w:val="22"/>
        </w:rPr>
        <w:t xml:space="preserve">Para postular como investigador/a responsable (IR), encargado de la ejecución del proyecto, gestión administrativa y todas aquellas que sean necesarias ante la VRID se debe cumplir: </w:t>
      </w:r>
    </w:p>
    <w:p w14:paraId="73A91A20" w14:textId="77777777" w:rsidR="0081408A" w:rsidRPr="005C071F" w:rsidRDefault="0081408A" w:rsidP="0081408A">
      <w:pPr>
        <w:rPr>
          <w:rFonts w:ascii="Verdana" w:hAnsi="Verdana" w:cs="Arial"/>
          <w:sz w:val="22"/>
        </w:rPr>
      </w:pPr>
    </w:p>
    <w:p w14:paraId="395C239A" w14:textId="77777777" w:rsidR="00DE4966" w:rsidRPr="005C071F" w:rsidRDefault="0081408A" w:rsidP="00DE4966">
      <w:pPr>
        <w:pStyle w:val="Prrafodelista"/>
        <w:numPr>
          <w:ilvl w:val="1"/>
          <w:numId w:val="2"/>
        </w:numPr>
        <w:spacing w:line="276" w:lineRule="auto"/>
        <w:rPr>
          <w:rFonts w:ascii="Verdana" w:eastAsia="Times New Roman" w:hAnsi="Verdana" w:cs="Arial"/>
          <w:sz w:val="22"/>
        </w:rPr>
      </w:pPr>
      <w:r w:rsidRPr="005C071F">
        <w:rPr>
          <w:rFonts w:ascii="Verdana" w:eastAsia="Times New Roman" w:hAnsi="Verdana" w:cs="Arial"/>
          <w:sz w:val="22"/>
        </w:rPr>
        <w:t>Tener la condición de</w:t>
      </w:r>
      <w:r w:rsidR="00DE4966" w:rsidRPr="005C071F">
        <w:rPr>
          <w:rFonts w:ascii="Verdana" w:eastAsia="Times New Roman" w:hAnsi="Verdana" w:cs="Arial"/>
          <w:sz w:val="22"/>
        </w:rPr>
        <w:t>:</w:t>
      </w:r>
    </w:p>
    <w:p w14:paraId="1ECEAD07" w14:textId="045144DE" w:rsidR="00DE4966" w:rsidRPr="005C071F" w:rsidRDefault="00DE4966" w:rsidP="0020057D">
      <w:pPr>
        <w:pStyle w:val="Prrafodelista"/>
        <w:numPr>
          <w:ilvl w:val="0"/>
          <w:numId w:val="20"/>
        </w:numPr>
        <w:spacing w:line="276" w:lineRule="auto"/>
        <w:rPr>
          <w:rFonts w:ascii="Verdana" w:eastAsia="Times New Roman" w:hAnsi="Verdana" w:cs="Arial"/>
          <w:color w:val="FF0000"/>
          <w:sz w:val="22"/>
        </w:rPr>
      </w:pPr>
      <w:r w:rsidRPr="005C071F">
        <w:rPr>
          <w:rFonts w:ascii="Verdana" w:eastAsia="Times New Roman" w:hAnsi="Verdana" w:cs="Arial"/>
          <w:sz w:val="22"/>
        </w:rPr>
        <w:t>Académico(a) Regular</w:t>
      </w:r>
      <w:r w:rsidRPr="005C071F">
        <w:rPr>
          <w:rFonts w:ascii="Verdana" w:eastAsia="Times New Roman" w:hAnsi="Verdana" w:cs="Arial"/>
          <w:sz w:val="22"/>
          <w:vertAlign w:val="superscript"/>
        </w:rPr>
        <w:t>1</w:t>
      </w:r>
      <w:r w:rsidRPr="005C071F">
        <w:rPr>
          <w:rFonts w:ascii="Verdana" w:eastAsia="Times New Roman" w:hAnsi="Verdana" w:cs="Arial"/>
          <w:sz w:val="22"/>
        </w:rPr>
        <w:t xml:space="preserve"> que:</w:t>
      </w:r>
      <w:r w:rsidR="001E6061" w:rsidRPr="005C071F">
        <w:rPr>
          <w:rFonts w:ascii="Verdana" w:eastAsia="Times New Roman" w:hAnsi="Verdana" w:cs="Arial"/>
          <w:sz w:val="22"/>
        </w:rPr>
        <w:t xml:space="preserve">  </w:t>
      </w:r>
    </w:p>
    <w:p w14:paraId="79D0B676" w14:textId="023FF4E2" w:rsidR="00DE4966" w:rsidRPr="005C071F" w:rsidRDefault="00DE4966" w:rsidP="001E29D0">
      <w:pPr>
        <w:pStyle w:val="Prrafodelista"/>
        <w:numPr>
          <w:ilvl w:val="0"/>
          <w:numId w:val="13"/>
        </w:numPr>
        <w:spacing w:line="276" w:lineRule="auto"/>
        <w:ind w:left="1843" w:hanging="425"/>
        <w:rPr>
          <w:rFonts w:ascii="Verdana" w:eastAsia="Times New Roman" w:hAnsi="Verdana" w:cs="Arial"/>
          <w:sz w:val="22"/>
        </w:rPr>
      </w:pPr>
      <w:r w:rsidRPr="005C071F">
        <w:rPr>
          <w:rFonts w:ascii="Verdana" w:eastAsia="Times New Roman" w:hAnsi="Verdana" w:cs="Arial"/>
          <w:sz w:val="22"/>
        </w:rPr>
        <w:t>ten</w:t>
      </w:r>
      <w:r w:rsidR="005E7814">
        <w:rPr>
          <w:rFonts w:ascii="Verdana" w:eastAsia="Times New Roman" w:hAnsi="Verdana" w:cs="Arial"/>
          <w:sz w:val="22"/>
        </w:rPr>
        <w:t>er</w:t>
      </w:r>
      <w:r w:rsidRPr="005C071F">
        <w:rPr>
          <w:rFonts w:ascii="Verdana" w:eastAsia="Times New Roman" w:hAnsi="Verdana" w:cs="Arial"/>
          <w:sz w:val="22"/>
        </w:rPr>
        <w:t xml:space="preserve"> contrato institucional vigente de a lo menos 22 horas semanales</w:t>
      </w:r>
      <w:r w:rsidR="00C21812" w:rsidRPr="005C071F">
        <w:rPr>
          <w:rFonts w:ascii="Verdana" w:eastAsia="Times New Roman" w:hAnsi="Verdana" w:cs="Arial"/>
          <w:sz w:val="22"/>
        </w:rPr>
        <w:t>.</w:t>
      </w:r>
      <w:r w:rsidRPr="005C071F">
        <w:rPr>
          <w:rFonts w:ascii="Verdana" w:eastAsia="Times New Roman" w:hAnsi="Verdana" w:cs="Arial"/>
          <w:sz w:val="22"/>
        </w:rPr>
        <w:t xml:space="preserve"> </w:t>
      </w:r>
    </w:p>
    <w:p w14:paraId="56F4D3AA" w14:textId="77777777" w:rsidR="001E29D0" w:rsidRPr="005C071F" w:rsidRDefault="00DE4966" w:rsidP="008B6D25">
      <w:pPr>
        <w:pStyle w:val="Prrafodelista"/>
        <w:numPr>
          <w:ilvl w:val="1"/>
          <w:numId w:val="13"/>
        </w:numPr>
        <w:spacing w:line="276" w:lineRule="auto"/>
        <w:rPr>
          <w:rFonts w:ascii="Verdana" w:eastAsia="Times New Roman" w:hAnsi="Verdana" w:cs="Arial"/>
          <w:bCs/>
          <w:sz w:val="22"/>
        </w:rPr>
      </w:pPr>
      <w:r w:rsidRPr="005C071F">
        <w:rPr>
          <w:rFonts w:ascii="Verdana" w:eastAsia="Times New Roman" w:hAnsi="Verdana" w:cs="Arial"/>
          <w:sz w:val="22"/>
        </w:rPr>
        <w:t xml:space="preserve"> </w:t>
      </w:r>
      <w:r w:rsidR="001E6061" w:rsidRPr="005C071F">
        <w:rPr>
          <w:rFonts w:ascii="Verdana" w:eastAsia="Times New Roman" w:hAnsi="Verdana" w:cs="Arial"/>
          <w:bCs/>
          <w:sz w:val="22"/>
        </w:rPr>
        <w:t>haber</w:t>
      </w:r>
      <w:r w:rsidRPr="005C071F">
        <w:rPr>
          <w:rFonts w:ascii="Verdana" w:eastAsia="Times New Roman" w:hAnsi="Verdana" w:cs="Arial"/>
          <w:bCs/>
          <w:sz w:val="22"/>
        </w:rPr>
        <w:t xml:space="preserve"> ingresado a la planta regular de la UdeC en los últimos cinco años</w:t>
      </w:r>
      <w:r w:rsidR="001E6061" w:rsidRPr="005C071F">
        <w:rPr>
          <w:rFonts w:ascii="Verdana" w:eastAsia="Times New Roman" w:hAnsi="Verdana" w:cs="Arial"/>
          <w:bCs/>
          <w:sz w:val="22"/>
        </w:rPr>
        <w:t>.</w:t>
      </w:r>
    </w:p>
    <w:p w14:paraId="1A152042" w14:textId="77777777" w:rsidR="001E6061" w:rsidRPr="005C071F" w:rsidRDefault="001E6061" w:rsidP="000A3A8E">
      <w:pPr>
        <w:pStyle w:val="Prrafodelista"/>
        <w:spacing w:line="276" w:lineRule="auto"/>
        <w:ind w:left="0" w:firstLine="0"/>
        <w:rPr>
          <w:rFonts w:ascii="Verdana" w:eastAsia="Times New Roman" w:hAnsi="Verdana" w:cs="Arial"/>
          <w:b/>
          <w:sz w:val="22"/>
        </w:rPr>
      </w:pPr>
    </w:p>
    <w:p w14:paraId="378348B0" w14:textId="729D4645" w:rsidR="00DE4966" w:rsidRPr="005C071F" w:rsidRDefault="00DE4966" w:rsidP="00DE4966">
      <w:pPr>
        <w:pStyle w:val="Prrafodelista"/>
        <w:numPr>
          <w:ilvl w:val="0"/>
          <w:numId w:val="13"/>
        </w:numPr>
        <w:spacing w:line="276" w:lineRule="auto"/>
        <w:rPr>
          <w:rFonts w:ascii="Verdana" w:eastAsia="Times New Roman" w:hAnsi="Verdana" w:cs="Arial"/>
          <w:sz w:val="22"/>
        </w:rPr>
      </w:pPr>
      <w:r w:rsidRPr="0073584D">
        <w:rPr>
          <w:rFonts w:ascii="Verdana" w:eastAsia="Times New Roman" w:hAnsi="Verdana" w:cs="Arial"/>
          <w:sz w:val="22"/>
        </w:rPr>
        <w:t xml:space="preserve">Colaboradores </w:t>
      </w:r>
      <w:r w:rsidR="0073584D" w:rsidRPr="0073584D">
        <w:rPr>
          <w:rFonts w:ascii="Verdana" w:eastAsia="Times New Roman" w:hAnsi="Verdana" w:cs="Arial"/>
          <w:sz w:val="22"/>
        </w:rPr>
        <w:t>Académico</w:t>
      </w:r>
      <w:r w:rsidR="00D03463">
        <w:rPr>
          <w:rFonts w:ascii="Verdana" w:eastAsia="Times New Roman" w:hAnsi="Verdana" w:cs="Arial"/>
          <w:sz w:val="22"/>
        </w:rPr>
        <w:t>s</w:t>
      </w:r>
      <w:r w:rsidRPr="0073584D">
        <w:rPr>
          <w:rFonts w:ascii="Verdana" w:eastAsia="Times New Roman" w:hAnsi="Verdana" w:cs="Arial"/>
          <w:sz w:val="22"/>
        </w:rPr>
        <w:t xml:space="preserve"> </w:t>
      </w:r>
      <w:r w:rsidRPr="005C071F">
        <w:rPr>
          <w:rFonts w:ascii="Verdana" w:eastAsia="Times New Roman" w:hAnsi="Verdana" w:cs="Arial"/>
          <w:sz w:val="22"/>
        </w:rPr>
        <w:t>que cumplan las siguientes condiciones:</w:t>
      </w:r>
    </w:p>
    <w:p w14:paraId="42885111" w14:textId="1E62040B" w:rsidR="00DE4966" w:rsidRPr="005C071F" w:rsidRDefault="000A3A8E" w:rsidP="00DE4966">
      <w:pPr>
        <w:pStyle w:val="Prrafodelista"/>
        <w:numPr>
          <w:ilvl w:val="1"/>
          <w:numId w:val="13"/>
        </w:numPr>
        <w:spacing w:line="276" w:lineRule="auto"/>
        <w:rPr>
          <w:rFonts w:ascii="Verdana" w:eastAsia="Times New Roman" w:hAnsi="Verdana" w:cs="Arial"/>
          <w:sz w:val="22"/>
        </w:rPr>
      </w:pPr>
      <w:r w:rsidRPr="005C071F">
        <w:rPr>
          <w:rFonts w:ascii="Verdana" w:eastAsia="Times New Roman" w:hAnsi="Verdana" w:cs="Arial"/>
          <w:sz w:val="22"/>
        </w:rPr>
        <w:t>t</w:t>
      </w:r>
      <w:r w:rsidR="00DE4966" w:rsidRPr="005C071F">
        <w:rPr>
          <w:rFonts w:ascii="Verdana" w:eastAsia="Times New Roman" w:hAnsi="Verdana" w:cs="Arial"/>
          <w:sz w:val="22"/>
        </w:rPr>
        <w:t xml:space="preserve">ener contrato </w:t>
      </w:r>
      <w:r w:rsidR="0018713B" w:rsidRPr="005C071F">
        <w:rPr>
          <w:rFonts w:ascii="Verdana" w:eastAsia="Times New Roman" w:hAnsi="Verdana" w:cs="Arial"/>
          <w:sz w:val="22"/>
        </w:rPr>
        <w:t>institucional vigente de a lo menos 22 horas semanales</w:t>
      </w:r>
      <w:r w:rsidR="0018713B">
        <w:rPr>
          <w:rFonts w:ascii="Verdana" w:eastAsia="Times New Roman" w:hAnsi="Verdana" w:cs="Arial"/>
          <w:sz w:val="22"/>
        </w:rPr>
        <w:t>.</w:t>
      </w:r>
    </w:p>
    <w:p w14:paraId="029ADDCF" w14:textId="17E584C1" w:rsidR="00DE4966" w:rsidRPr="005C071F" w:rsidRDefault="00D03463" w:rsidP="00DE4966">
      <w:pPr>
        <w:pStyle w:val="Prrafodelista"/>
        <w:numPr>
          <w:ilvl w:val="1"/>
          <w:numId w:val="13"/>
        </w:numPr>
        <w:spacing w:line="276" w:lineRule="auto"/>
        <w:rPr>
          <w:rFonts w:ascii="Verdana" w:eastAsia="Times New Roman" w:hAnsi="Verdana" w:cs="Arial"/>
          <w:sz w:val="22"/>
        </w:rPr>
      </w:pPr>
      <w:r>
        <w:rPr>
          <w:rFonts w:ascii="Verdana" w:eastAsia="Times New Roman" w:hAnsi="Verdana" w:cs="Arial"/>
          <w:sz w:val="22"/>
        </w:rPr>
        <w:t>t</w:t>
      </w:r>
      <w:r w:rsidR="00BE4306" w:rsidRPr="005C071F">
        <w:rPr>
          <w:rFonts w:ascii="Verdana" w:eastAsia="Times New Roman" w:hAnsi="Verdana" w:cs="Arial"/>
          <w:sz w:val="22"/>
        </w:rPr>
        <w:t>ener una antigüedad no mayor a cinco años</w:t>
      </w:r>
    </w:p>
    <w:p w14:paraId="3AC5BF46" w14:textId="77777777" w:rsidR="001E29D0" w:rsidRPr="005C071F" w:rsidRDefault="001E29D0" w:rsidP="001E29D0">
      <w:pPr>
        <w:pStyle w:val="Prrafodelista"/>
        <w:spacing w:line="276" w:lineRule="auto"/>
        <w:ind w:left="1800" w:firstLine="0"/>
        <w:rPr>
          <w:rFonts w:ascii="Verdana" w:eastAsia="Times New Roman" w:hAnsi="Verdana" w:cs="Arial"/>
          <w:sz w:val="22"/>
        </w:rPr>
      </w:pPr>
    </w:p>
    <w:p w14:paraId="4F47AEDF" w14:textId="77777777" w:rsidR="00EF66D6" w:rsidRPr="005C071F" w:rsidRDefault="00EF66D6" w:rsidP="00EF66D6">
      <w:pPr>
        <w:rPr>
          <w:rFonts w:ascii="Verdana" w:hAnsi="Verdana" w:cs="Arial"/>
          <w:sz w:val="22"/>
        </w:rPr>
      </w:pPr>
    </w:p>
    <w:p w14:paraId="0C0C7263" w14:textId="77777777" w:rsidR="00EF66D6" w:rsidRPr="005C071F" w:rsidRDefault="00EF66D6" w:rsidP="007224A9">
      <w:pPr>
        <w:pStyle w:val="Ttulo2"/>
        <w:rPr>
          <w:rFonts w:ascii="Verdana" w:hAnsi="Verdana"/>
          <w:sz w:val="22"/>
          <w:szCs w:val="22"/>
        </w:rPr>
      </w:pPr>
      <w:r w:rsidRPr="005C071F">
        <w:rPr>
          <w:rFonts w:ascii="Verdana" w:hAnsi="Verdana"/>
          <w:sz w:val="22"/>
          <w:szCs w:val="22"/>
        </w:rPr>
        <w:t>R</w:t>
      </w:r>
      <w:r w:rsidR="009913CC" w:rsidRPr="005C071F">
        <w:rPr>
          <w:rFonts w:ascii="Verdana" w:hAnsi="Verdana"/>
          <w:sz w:val="22"/>
          <w:szCs w:val="22"/>
        </w:rPr>
        <w:t>estricciones</w:t>
      </w:r>
    </w:p>
    <w:p w14:paraId="548CFD7B" w14:textId="1DB8FC7D" w:rsidR="00733DC3" w:rsidRPr="005C071F" w:rsidRDefault="00733DC3" w:rsidP="00A6231A">
      <w:pPr>
        <w:pStyle w:val="Prrafodelista"/>
        <w:numPr>
          <w:ilvl w:val="1"/>
          <w:numId w:val="3"/>
        </w:numPr>
        <w:spacing w:line="276" w:lineRule="auto"/>
        <w:rPr>
          <w:rFonts w:ascii="Verdana" w:eastAsia="Times New Roman" w:hAnsi="Verdana" w:cs="Arial"/>
          <w:sz w:val="22"/>
        </w:rPr>
      </w:pPr>
      <w:r w:rsidRPr="005C071F">
        <w:rPr>
          <w:rFonts w:ascii="Verdana" w:eastAsia="Times New Roman" w:hAnsi="Verdana" w:cs="Arial"/>
          <w:sz w:val="22"/>
        </w:rPr>
        <w:t>No podrán postular en calidad</w:t>
      </w:r>
      <w:r w:rsidR="00E54340" w:rsidRPr="005C071F">
        <w:rPr>
          <w:rFonts w:ascii="Verdana" w:eastAsia="Times New Roman" w:hAnsi="Verdana" w:cs="Arial"/>
          <w:sz w:val="22"/>
        </w:rPr>
        <w:t xml:space="preserve"> de</w:t>
      </w:r>
      <w:r w:rsidRPr="005C071F">
        <w:rPr>
          <w:rFonts w:ascii="Verdana" w:eastAsia="Times New Roman" w:hAnsi="Verdana" w:cs="Arial"/>
          <w:sz w:val="22"/>
        </w:rPr>
        <w:t xml:space="preserve"> </w:t>
      </w:r>
      <w:r w:rsidR="00E54340" w:rsidRPr="005C071F">
        <w:rPr>
          <w:rFonts w:ascii="Verdana" w:eastAsia="Times New Roman" w:hAnsi="Verdana" w:cs="Arial"/>
          <w:sz w:val="22"/>
        </w:rPr>
        <w:t>IR</w:t>
      </w:r>
      <w:r w:rsidR="001E29D0" w:rsidRPr="005C071F">
        <w:rPr>
          <w:rFonts w:ascii="Verdana" w:eastAsia="Times New Roman" w:hAnsi="Verdana" w:cs="Arial"/>
          <w:sz w:val="22"/>
        </w:rPr>
        <w:t xml:space="preserve"> académicos</w:t>
      </w:r>
      <w:r w:rsidR="00E54340" w:rsidRPr="005C071F">
        <w:rPr>
          <w:rFonts w:ascii="Verdana" w:eastAsia="Times New Roman" w:hAnsi="Verdana" w:cs="Arial"/>
          <w:sz w:val="22"/>
        </w:rPr>
        <w:t>/</w:t>
      </w:r>
      <w:r w:rsidR="001E29D0" w:rsidRPr="005C071F">
        <w:rPr>
          <w:rFonts w:ascii="Verdana" w:eastAsia="Times New Roman" w:hAnsi="Verdana" w:cs="Arial"/>
          <w:sz w:val="22"/>
        </w:rPr>
        <w:t xml:space="preserve">as que </w:t>
      </w:r>
      <w:r w:rsidRPr="005C071F">
        <w:rPr>
          <w:rFonts w:ascii="Verdana" w:eastAsia="Times New Roman" w:hAnsi="Verdana" w:cs="Arial"/>
          <w:sz w:val="22"/>
        </w:rPr>
        <w:t xml:space="preserve">tengan proyectos en ejecución como </w:t>
      </w:r>
      <w:r w:rsidR="00E54340" w:rsidRPr="005C071F">
        <w:rPr>
          <w:rFonts w:ascii="Verdana" w:eastAsia="Times New Roman" w:hAnsi="Verdana" w:cs="Arial"/>
          <w:sz w:val="22"/>
        </w:rPr>
        <w:t>r</w:t>
      </w:r>
      <w:r w:rsidRPr="005C071F">
        <w:rPr>
          <w:rFonts w:ascii="Verdana" w:eastAsia="Times New Roman" w:hAnsi="Verdana" w:cs="Arial"/>
          <w:sz w:val="22"/>
        </w:rPr>
        <w:t>esponsables</w:t>
      </w:r>
      <w:r w:rsidR="00E54340" w:rsidRPr="005C071F">
        <w:rPr>
          <w:rFonts w:ascii="Verdana" w:eastAsia="Times New Roman" w:hAnsi="Verdana" w:cs="Arial"/>
          <w:sz w:val="22"/>
        </w:rPr>
        <w:t>,</w:t>
      </w:r>
      <w:r w:rsidRPr="005C071F">
        <w:rPr>
          <w:rFonts w:ascii="Verdana" w:eastAsia="Times New Roman" w:hAnsi="Verdana" w:cs="Arial"/>
          <w:sz w:val="22"/>
        </w:rPr>
        <w:t xml:space="preserve"> financiados por </w:t>
      </w:r>
      <w:r w:rsidR="0018713B">
        <w:rPr>
          <w:rFonts w:ascii="Verdana" w:eastAsia="Times New Roman" w:hAnsi="Verdana" w:cs="Arial"/>
          <w:sz w:val="22"/>
        </w:rPr>
        <w:t xml:space="preserve">otras </w:t>
      </w:r>
      <w:r w:rsidRPr="005C071F">
        <w:rPr>
          <w:rFonts w:ascii="Verdana" w:eastAsia="Times New Roman" w:hAnsi="Verdana" w:cs="Arial"/>
          <w:sz w:val="22"/>
        </w:rPr>
        <w:t xml:space="preserve">fuentes internas </w:t>
      </w:r>
      <w:r w:rsidR="0018713B">
        <w:rPr>
          <w:rFonts w:ascii="Verdana" w:eastAsia="Times New Roman" w:hAnsi="Verdana" w:cs="Arial"/>
          <w:sz w:val="22"/>
        </w:rPr>
        <w:t xml:space="preserve">VRID </w:t>
      </w:r>
      <w:r w:rsidRPr="005C071F">
        <w:rPr>
          <w:rFonts w:ascii="Verdana" w:eastAsia="Times New Roman" w:hAnsi="Verdana" w:cs="Arial"/>
          <w:sz w:val="22"/>
        </w:rPr>
        <w:t>o externas a la UdeC.</w:t>
      </w:r>
    </w:p>
    <w:p w14:paraId="3FE53665" w14:textId="77777777" w:rsidR="00EB48D2" w:rsidRPr="005C071F" w:rsidRDefault="00E54340" w:rsidP="00A6231A">
      <w:pPr>
        <w:pStyle w:val="Prrafodelista"/>
        <w:numPr>
          <w:ilvl w:val="1"/>
          <w:numId w:val="3"/>
        </w:numPr>
        <w:spacing w:line="276" w:lineRule="auto"/>
        <w:rPr>
          <w:rFonts w:ascii="Verdana" w:eastAsia="Times New Roman" w:hAnsi="Verdana" w:cs="Arial"/>
          <w:sz w:val="22"/>
        </w:rPr>
      </w:pPr>
      <w:r w:rsidRPr="005C071F">
        <w:rPr>
          <w:rFonts w:ascii="Verdana" w:eastAsia="Times New Roman" w:hAnsi="Verdana" w:cs="Arial"/>
          <w:sz w:val="22"/>
        </w:rPr>
        <w:t>Al</w:t>
      </w:r>
      <w:r w:rsidR="00EF66D6" w:rsidRPr="005C071F">
        <w:rPr>
          <w:rFonts w:ascii="Verdana" w:eastAsia="Times New Roman" w:hAnsi="Verdana" w:cs="Arial"/>
          <w:sz w:val="22"/>
        </w:rPr>
        <w:t xml:space="preserve"> momento de postular</w:t>
      </w:r>
      <w:r w:rsidRPr="005C071F">
        <w:rPr>
          <w:rFonts w:ascii="Verdana" w:eastAsia="Times New Roman" w:hAnsi="Verdana" w:cs="Arial"/>
          <w:sz w:val="22"/>
        </w:rPr>
        <w:t>, el IR</w:t>
      </w:r>
      <w:r w:rsidR="00EF66D6" w:rsidRPr="005C071F">
        <w:rPr>
          <w:rFonts w:ascii="Verdana" w:eastAsia="Times New Roman" w:hAnsi="Verdana" w:cs="Arial"/>
          <w:sz w:val="22"/>
        </w:rPr>
        <w:t xml:space="preserve"> no debe tener </w:t>
      </w:r>
      <w:r w:rsidRPr="005C071F">
        <w:rPr>
          <w:rFonts w:ascii="Verdana" w:eastAsia="Times New Roman" w:hAnsi="Verdana" w:cs="Arial"/>
          <w:sz w:val="22"/>
        </w:rPr>
        <w:t>proyectos internos en estado vencido</w:t>
      </w:r>
      <w:r w:rsidR="00EF66D6" w:rsidRPr="005C071F">
        <w:rPr>
          <w:rFonts w:ascii="Verdana" w:eastAsia="Times New Roman" w:hAnsi="Verdana" w:cs="Arial"/>
          <w:sz w:val="22"/>
        </w:rPr>
        <w:t xml:space="preserve">, </w:t>
      </w:r>
      <w:r w:rsidRPr="005C071F">
        <w:rPr>
          <w:rFonts w:ascii="Verdana" w:eastAsia="Times New Roman" w:hAnsi="Verdana" w:cs="Arial"/>
          <w:sz w:val="22"/>
        </w:rPr>
        <w:t>así como tampoco</w:t>
      </w:r>
      <w:r w:rsidR="00EF66D6" w:rsidRPr="005C071F">
        <w:rPr>
          <w:rFonts w:ascii="Verdana" w:eastAsia="Times New Roman" w:hAnsi="Verdana" w:cs="Arial"/>
          <w:sz w:val="22"/>
        </w:rPr>
        <w:t xml:space="preserve"> situaciones económicas pendientes con la VRID</w:t>
      </w:r>
      <w:r w:rsidRPr="005C071F">
        <w:rPr>
          <w:rFonts w:ascii="Verdana" w:eastAsia="Times New Roman" w:hAnsi="Verdana" w:cs="Arial"/>
          <w:sz w:val="22"/>
        </w:rPr>
        <w:t>.</w:t>
      </w:r>
      <w:r w:rsidR="00EF66D6" w:rsidRPr="005C071F">
        <w:rPr>
          <w:rFonts w:ascii="Verdana" w:eastAsia="Times New Roman" w:hAnsi="Verdana" w:cs="Arial"/>
          <w:sz w:val="22"/>
        </w:rPr>
        <w:t xml:space="preserve"> </w:t>
      </w:r>
    </w:p>
    <w:p w14:paraId="57648AF2" w14:textId="5E345CE8" w:rsidR="001A3F47" w:rsidRPr="005C071F" w:rsidRDefault="00E54340" w:rsidP="001A3F47">
      <w:pPr>
        <w:pStyle w:val="Prrafodelista"/>
        <w:numPr>
          <w:ilvl w:val="1"/>
          <w:numId w:val="3"/>
        </w:numPr>
        <w:spacing w:after="0" w:line="276" w:lineRule="auto"/>
        <w:rPr>
          <w:rFonts w:ascii="Verdana" w:eastAsia="Times New Roman" w:hAnsi="Verdana" w:cs="Arial"/>
          <w:sz w:val="22"/>
        </w:rPr>
      </w:pPr>
      <w:r w:rsidRPr="005C071F">
        <w:rPr>
          <w:rFonts w:ascii="Verdana" w:eastAsia="Times New Roman" w:hAnsi="Verdana" w:cs="Arial"/>
          <w:sz w:val="22"/>
        </w:rPr>
        <w:t>Un</w:t>
      </w:r>
      <w:r w:rsidR="0018713B">
        <w:rPr>
          <w:rFonts w:ascii="Verdana" w:eastAsia="Times New Roman" w:hAnsi="Verdana" w:cs="Arial"/>
          <w:sz w:val="22"/>
        </w:rPr>
        <w:t>/a</w:t>
      </w:r>
      <w:r w:rsidRPr="005C071F">
        <w:rPr>
          <w:rFonts w:ascii="Verdana" w:eastAsia="Times New Roman" w:hAnsi="Verdana" w:cs="Arial"/>
          <w:sz w:val="22"/>
        </w:rPr>
        <w:t xml:space="preserve"> académico</w:t>
      </w:r>
      <w:r w:rsidR="0018713B">
        <w:rPr>
          <w:rFonts w:ascii="Verdana" w:eastAsia="Times New Roman" w:hAnsi="Verdana" w:cs="Arial"/>
          <w:sz w:val="22"/>
        </w:rPr>
        <w:t>/a</w:t>
      </w:r>
      <w:r w:rsidR="001A3F47" w:rsidRPr="005C071F">
        <w:rPr>
          <w:rFonts w:ascii="Verdana" w:eastAsia="Times New Roman" w:hAnsi="Verdana" w:cs="Arial"/>
          <w:sz w:val="22"/>
        </w:rPr>
        <w:t xml:space="preserve"> podrá adjudicarse</w:t>
      </w:r>
      <w:r w:rsidRPr="005C071F">
        <w:rPr>
          <w:rFonts w:ascii="Verdana" w:eastAsia="Times New Roman" w:hAnsi="Verdana" w:cs="Arial"/>
          <w:sz w:val="22"/>
        </w:rPr>
        <w:t xml:space="preserve"> solamente </w:t>
      </w:r>
      <w:r w:rsidR="003F1B6F">
        <w:rPr>
          <w:rFonts w:ascii="Verdana" w:eastAsia="Times New Roman" w:hAnsi="Verdana" w:cs="Arial"/>
          <w:sz w:val="22"/>
        </w:rPr>
        <w:t>una</w:t>
      </w:r>
      <w:r w:rsidRPr="005C071F">
        <w:rPr>
          <w:rFonts w:ascii="Verdana" w:eastAsia="Times New Roman" w:hAnsi="Verdana" w:cs="Arial"/>
          <w:sz w:val="22"/>
        </w:rPr>
        <w:t xml:space="preserve"> </w:t>
      </w:r>
      <w:r w:rsidR="001A3F47" w:rsidRPr="005C071F">
        <w:rPr>
          <w:rFonts w:ascii="Verdana" w:eastAsia="Times New Roman" w:hAnsi="Verdana" w:cs="Arial"/>
          <w:sz w:val="22"/>
        </w:rPr>
        <w:t>ve</w:t>
      </w:r>
      <w:r w:rsidR="003F1B6F">
        <w:rPr>
          <w:rFonts w:ascii="Verdana" w:eastAsia="Times New Roman" w:hAnsi="Verdana" w:cs="Arial"/>
          <w:sz w:val="22"/>
        </w:rPr>
        <w:t>z</w:t>
      </w:r>
      <w:r w:rsidR="001A3F47" w:rsidRPr="005C071F">
        <w:rPr>
          <w:rFonts w:ascii="Verdana" w:eastAsia="Times New Roman" w:hAnsi="Verdana" w:cs="Arial"/>
          <w:sz w:val="22"/>
        </w:rPr>
        <w:t xml:space="preserve"> este concurso como IR</w:t>
      </w:r>
      <w:r w:rsidR="006C4DC1" w:rsidRPr="005C071F">
        <w:rPr>
          <w:rFonts w:ascii="Verdana" w:eastAsia="Times New Roman" w:hAnsi="Verdana" w:cs="Arial"/>
          <w:sz w:val="22"/>
        </w:rPr>
        <w:t>.</w:t>
      </w:r>
    </w:p>
    <w:p w14:paraId="47333FFA" w14:textId="63BAFDCD" w:rsidR="0032527F" w:rsidRPr="005C071F" w:rsidRDefault="00435667" w:rsidP="0032527F">
      <w:pPr>
        <w:pStyle w:val="Prrafodelista"/>
        <w:numPr>
          <w:ilvl w:val="1"/>
          <w:numId w:val="3"/>
        </w:numPr>
        <w:spacing w:line="276" w:lineRule="auto"/>
        <w:rPr>
          <w:rFonts w:ascii="Verdana" w:eastAsia="Times New Roman" w:hAnsi="Verdana" w:cs="Arial"/>
          <w:sz w:val="22"/>
        </w:rPr>
      </w:pPr>
      <w:r>
        <w:rPr>
          <w:rFonts w:ascii="Verdana" w:eastAsia="Times New Roman" w:hAnsi="Verdana" w:cs="Arial"/>
          <w:sz w:val="22"/>
        </w:rPr>
        <w:t>Un</w:t>
      </w:r>
      <w:r w:rsidR="0018713B">
        <w:rPr>
          <w:rFonts w:ascii="Verdana" w:eastAsia="Times New Roman" w:hAnsi="Verdana" w:cs="Arial"/>
          <w:sz w:val="22"/>
        </w:rPr>
        <w:t>/a</w:t>
      </w:r>
      <w:r>
        <w:rPr>
          <w:rFonts w:ascii="Verdana" w:eastAsia="Times New Roman" w:hAnsi="Verdana" w:cs="Arial"/>
          <w:sz w:val="22"/>
        </w:rPr>
        <w:t xml:space="preserve"> académico</w:t>
      </w:r>
      <w:r w:rsidR="0018713B">
        <w:rPr>
          <w:rFonts w:ascii="Verdana" w:eastAsia="Times New Roman" w:hAnsi="Verdana" w:cs="Arial"/>
          <w:sz w:val="22"/>
        </w:rPr>
        <w:t>/a</w:t>
      </w:r>
      <w:r>
        <w:rPr>
          <w:rFonts w:ascii="Verdana" w:eastAsia="Times New Roman" w:hAnsi="Verdana" w:cs="Arial"/>
          <w:sz w:val="22"/>
        </w:rPr>
        <w:t xml:space="preserve"> que participe como IR en un proyecto VRID Iniciación </w:t>
      </w:r>
      <w:r w:rsidR="00A8592D">
        <w:rPr>
          <w:rFonts w:ascii="Verdana" w:eastAsia="Times New Roman" w:hAnsi="Verdana" w:cs="Arial"/>
          <w:sz w:val="22"/>
        </w:rPr>
        <w:t>podrá postular como</w:t>
      </w:r>
      <w:r w:rsidR="00DD6D75">
        <w:rPr>
          <w:rFonts w:ascii="Verdana" w:eastAsia="Times New Roman" w:hAnsi="Verdana" w:cs="Arial"/>
          <w:sz w:val="22"/>
        </w:rPr>
        <w:t xml:space="preserve"> máximo en </w:t>
      </w:r>
      <w:r w:rsidR="00207A28">
        <w:rPr>
          <w:rFonts w:ascii="Verdana" w:eastAsia="Times New Roman" w:hAnsi="Verdana" w:cs="Arial"/>
          <w:sz w:val="22"/>
        </w:rPr>
        <w:t>una postulación en calidad de CoI</w:t>
      </w:r>
      <w:r w:rsidR="0032527F" w:rsidRPr="005C071F">
        <w:rPr>
          <w:rFonts w:ascii="Verdana" w:eastAsia="Times New Roman" w:hAnsi="Verdana" w:cs="Arial"/>
          <w:sz w:val="22"/>
        </w:rPr>
        <w:t xml:space="preserve">. </w:t>
      </w:r>
    </w:p>
    <w:p w14:paraId="33F55615" w14:textId="42979B8C" w:rsidR="00BE4306" w:rsidRPr="005C071F" w:rsidRDefault="006C4DC1" w:rsidP="00BE4306">
      <w:pPr>
        <w:pStyle w:val="Prrafodelista"/>
        <w:numPr>
          <w:ilvl w:val="1"/>
          <w:numId w:val="3"/>
        </w:numPr>
        <w:spacing w:line="276" w:lineRule="auto"/>
        <w:rPr>
          <w:rFonts w:ascii="Verdana" w:eastAsia="Times New Roman" w:hAnsi="Verdana" w:cs="Arial"/>
          <w:sz w:val="22"/>
        </w:rPr>
      </w:pPr>
      <w:r w:rsidRPr="005C071F">
        <w:rPr>
          <w:rFonts w:ascii="Verdana" w:eastAsia="Times New Roman" w:hAnsi="Verdana" w:cs="Arial"/>
          <w:sz w:val="22"/>
        </w:rPr>
        <w:t xml:space="preserve">La dedicación horaria del IR y CoI </w:t>
      </w:r>
      <w:r w:rsidR="00BE4306" w:rsidRPr="005C071F">
        <w:rPr>
          <w:rFonts w:ascii="Verdana" w:eastAsia="Times New Roman" w:hAnsi="Verdana" w:cs="Arial"/>
          <w:sz w:val="22"/>
        </w:rPr>
        <w:t xml:space="preserve">no debe ser superior a 12 </w:t>
      </w:r>
      <w:r w:rsidRPr="005C071F">
        <w:rPr>
          <w:rFonts w:ascii="Verdana" w:eastAsia="Times New Roman" w:hAnsi="Verdana" w:cs="Arial"/>
          <w:sz w:val="22"/>
        </w:rPr>
        <w:t>horas</w:t>
      </w:r>
      <w:r w:rsidR="00BE4306" w:rsidRPr="005C071F">
        <w:rPr>
          <w:rFonts w:ascii="Verdana" w:eastAsia="Times New Roman" w:hAnsi="Verdana" w:cs="Arial"/>
          <w:sz w:val="22"/>
        </w:rPr>
        <w:t xml:space="preserve"> </w:t>
      </w:r>
      <w:r w:rsidRPr="005C071F">
        <w:rPr>
          <w:rFonts w:ascii="Verdana" w:eastAsia="Times New Roman" w:hAnsi="Verdana" w:cs="Arial"/>
          <w:sz w:val="22"/>
        </w:rPr>
        <w:t xml:space="preserve">e inferior a </w:t>
      </w:r>
      <w:r w:rsidR="00D61892">
        <w:rPr>
          <w:rFonts w:ascii="Verdana" w:eastAsia="Times New Roman" w:hAnsi="Verdana" w:cs="Arial"/>
          <w:sz w:val="22"/>
        </w:rPr>
        <w:t>6</w:t>
      </w:r>
      <w:r w:rsidR="00BE4306" w:rsidRPr="005C071F">
        <w:rPr>
          <w:rFonts w:ascii="Verdana" w:eastAsia="Times New Roman" w:hAnsi="Verdana" w:cs="Arial"/>
          <w:sz w:val="22"/>
        </w:rPr>
        <w:t xml:space="preserve"> horas semanales.</w:t>
      </w:r>
    </w:p>
    <w:p w14:paraId="65F432FA" w14:textId="77777777" w:rsidR="002742F0" w:rsidRPr="005C071F" w:rsidRDefault="002742F0" w:rsidP="002742F0">
      <w:pPr>
        <w:pStyle w:val="Prrafodelista"/>
        <w:spacing w:line="276" w:lineRule="auto"/>
        <w:ind w:left="360" w:firstLine="0"/>
        <w:rPr>
          <w:rFonts w:ascii="Verdana" w:eastAsia="Times New Roman" w:hAnsi="Verdana" w:cs="Arial"/>
          <w:sz w:val="22"/>
        </w:rPr>
      </w:pPr>
    </w:p>
    <w:p w14:paraId="6454885F" w14:textId="77777777" w:rsidR="00EF66D6" w:rsidRPr="005C071F" w:rsidRDefault="009913CC" w:rsidP="007224A9">
      <w:pPr>
        <w:pStyle w:val="Ttulo2"/>
        <w:rPr>
          <w:rFonts w:ascii="Verdana" w:hAnsi="Verdana"/>
          <w:sz w:val="22"/>
          <w:szCs w:val="22"/>
        </w:rPr>
      </w:pPr>
      <w:r w:rsidRPr="005C071F">
        <w:rPr>
          <w:rFonts w:ascii="Verdana" w:hAnsi="Verdana"/>
          <w:sz w:val="22"/>
          <w:szCs w:val="22"/>
        </w:rPr>
        <w:t>Financiamiento y plazos</w:t>
      </w:r>
    </w:p>
    <w:p w14:paraId="2024528F" w14:textId="77777777" w:rsidR="009913CC" w:rsidRPr="00861012" w:rsidRDefault="009913CC" w:rsidP="009913CC">
      <w:pPr>
        <w:pStyle w:val="Prrafodelista"/>
        <w:numPr>
          <w:ilvl w:val="1"/>
          <w:numId w:val="4"/>
        </w:numPr>
        <w:spacing w:line="276" w:lineRule="auto"/>
        <w:rPr>
          <w:rFonts w:ascii="Verdana" w:eastAsia="Times New Roman" w:hAnsi="Verdana" w:cs="Arial"/>
          <w:sz w:val="22"/>
        </w:rPr>
      </w:pPr>
      <w:bookmarkStart w:id="2" w:name="OLE_LINK3"/>
      <w:bookmarkStart w:id="3" w:name="OLE_LINK4"/>
      <w:r w:rsidRPr="005C071F">
        <w:rPr>
          <w:rFonts w:ascii="Verdana" w:eastAsia="Times New Roman" w:hAnsi="Verdana" w:cs="Arial"/>
          <w:sz w:val="22"/>
        </w:rPr>
        <w:t xml:space="preserve">El proyecto tendrá una </w:t>
      </w:r>
      <w:r w:rsidRPr="005C071F">
        <w:rPr>
          <w:rFonts w:ascii="Verdana" w:eastAsia="Times New Roman" w:hAnsi="Verdana" w:cs="Arial"/>
          <w:bCs/>
          <w:sz w:val="22"/>
        </w:rPr>
        <w:t>duración máxima de 2 (dos) años.</w:t>
      </w:r>
    </w:p>
    <w:p w14:paraId="41275C64" w14:textId="0C34DB46" w:rsidR="00861012" w:rsidRPr="005C071F" w:rsidRDefault="00861012" w:rsidP="009913CC">
      <w:pPr>
        <w:pStyle w:val="Prrafodelista"/>
        <w:numPr>
          <w:ilvl w:val="1"/>
          <w:numId w:val="4"/>
        </w:numPr>
        <w:spacing w:line="276" w:lineRule="auto"/>
        <w:rPr>
          <w:rFonts w:ascii="Verdana" w:eastAsia="Times New Roman" w:hAnsi="Verdana" w:cs="Arial"/>
          <w:sz w:val="22"/>
        </w:rPr>
      </w:pPr>
      <w:r>
        <w:rPr>
          <w:rFonts w:ascii="Verdana" w:eastAsia="Times New Roman" w:hAnsi="Verdana" w:cs="Arial"/>
          <w:bCs/>
          <w:sz w:val="22"/>
        </w:rPr>
        <w:t xml:space="preserve">El monto máximo </w:t>
      </w:r>
      <w:r w:rsidR="008E6FE4">
        <w:rPr>
          <w:rFonts w:ascii="Verdana" w:eastAsia="Times New Roman" w:hAnsi="Verdana" w:cs="Arial"/>
          <w:bCs/>
          <w:sz w:val="22"/>
        </w:rPr>
        <w:t>por</w:t>
      </w:r>
      <w:r>
        <w:rPr>
          <w:rFonts w:ascii="Verdana" w:eastAsia="Times New Roman" w:hAnsi="Verdana" w:cs="Arial"/>
          <w:bCs/>
          <w:sz w:val="22"/>
        </w:rPr>
        <w:t xml:space="preserve"> financiar corresponderá a $4.000.</w:t>
      </w:r>
      <w:r w:rsidR="00FE5181">
        <w:rPr>
          <w:rFonts w:ascii="Verdana" w:eastAsia="Times New Roman" w:hAnsi="Verdana" w:cs="Arial"/>
          <w:bCs/>
          <w:sz w:val="22"/>
        </w:rPr>
        <w:t xml:space="preserve">000 </w:t>
      </w:r>
      <w:r w:rsidR="00FE5181" w:rsidRPr="005C071F">
        <w:rPr>
          <w:rFonts w:ascii="Verdana" w:eastAsia="Times New Roman" w:hAnsi="Verdana" w:cs="Arial"/>
          <w:bCs/>
          <w:sz w:val="22"/>
        </w:rPr>
        <w:t xml:space="preserve">(cuatro millones) </w:t>
      </w:r>
      <w:r>
        <w:rPr>
          <w:rFonts w:ascii="Verdana" w:eastAsia="Times New Roman" w:hAnsi="Verdana" w:cs="Arial"/>
          <w:bCs/>
          <w:sz w:val="22"/>
        </w:rPr>
        <w:t>anuales.</w:t>
      </w:r>
      <w:r w:rsidR="00583A00">
        <w:rPr>
          <w:rFonts w:ascii="Verdana" w:eastAsia="Times New Roman" w:hAnsi="Verdana" w:cs="Arial"/>
          <w:bCs/>
          <w:sz w:val="22"/>
        </w:rPr>
        <w:t xml:space="preserve"> Los proyectos dirigidos por IR de los campus Chillán y Los Ángeles tendrán una bonificación del 10% sobre el monto aprobado.</w:t>
      </w:r>
    </w:p>
    <w:bookmarkEnd w:id="2"/>
    <w:bookmarkEnd w:id="3"/>
    <w:p w14:paraId="2C7FFE02" w14:textId="073DA6FA" w:rsidR="00ED111A" w:rsidRPr="00CA52F4" w:rsidRDefault="009913CC" w:rsidP="00A6231A">
      <w:pPr>
        <w:pStyle w:val="Prrafodelista"/>
        <w:numPr>
          <w:ilvl w:val="1"/>
          <w:numId w:val="4"/>
        </w:numPr>
        <w:spacing w:line="276" w:lineRule="auto"/>
        <w:rPr>
          <w:rFonts w:ascii="Verdana" w:eastAsia="Times New Roman" w:hAnsi="Verdana" w:cs="Arial"/>
          <w:b/>
          <w:sz w:val="22"/>
        </w:rPr>
      </w:pPr>
      <w:r w:rsidRPr="005C071F">
        <w:rPr>
          <w:rFonts w:ascii="Verdana" w:eastAsia="Times New Roman" w:hAnsi="Verdana" w:cs="Arial"/>
          <w:sz w:val="22"/>
        </w:rPr>
        <w:t>R</w:t>
      </w:r>
      <w:r w:rsidR="00ED111A" w:rsidRPr="005C071F">
        <w:rPr>
          <w:rFonts w:ascii="Verdana" w:eastAsia="Times New Roman" w:hAnsi="Verdana" w:cs="Arial"/>
          <w:sz w:val="22"/>
        </w:rPr>
        <w:t>ecursos para</w:t>
      </w:r>
      <w:r w:rsidRPr="005C071F">
        <w:rPr>
          <w:rFonts w:ascii="Verdana" w:eastAsia="Times New Roman" w:hAnsi="Verdana" w:cs="Arial"/>
          <w:sz w:val="22"/>
        </w:rPr>
        <w:t xml:space="preserve"> </w:t>
      </w:r>
      <w:r w:rsidR="00ED111A" w:rsidRPr="005C071F">
        <w:rPr>
          <w:rFonts w:ascii="Verdana" w:eastAsia="Times New Roman" w:hAnsi="Verdana" w:cs="Arial"/>
          <w:sz w:val="22"/>
        </w:rPr>
        <w:t>tesistas no podrá</w:t>
      </w:r>
      <w:r w:rsidR="00A420C4">
        <w:rPr>
          <w:rFonts w:ascii="Verdana" w:eastAsia="Times New Roman" w:hAnsi="Verdana" w:cs="Arial"/>
          <w:sz w:val="22"/>
        </w:rPr>
        <w:t>n</w:t>
      </w:r>
      <w:r w:rsidR="00ED111A" w:rsidRPr="005C071F">
        <w:rPr>
          <w:rFonts w:ascii="Verdana" w:eastAsia="Times New Roman" w:hAnsi="Verdana" w:cs="Arial"/>
          <w:sz w:val="22"/>
        </w:rPr>
        <w:t xml:space="preserve"> exceder la suma de $1.000.000 (un millón) anual.</w:t>
      </w:r>
    </w:p>
    <w:p w14:paraId="56E9DB58" w14:textId="77777777" w:rsidR="00CA52F4" w:rsidRPr="00FF576C" w:rsidRDefault="00CA52F4" w:rsidP="00CA7B4F">
      <w:pPr>
        <w:pStyle w:val="Prrafodelista"/>
        <w:numPr>
          <w:ilvl w:val="1"/>
          <w:numId w:val="18"/>
        </w:numPr>
        <w:spacing w:line="276" w:lineRule="auto"/>
        <w:rPr>
          <w:rFonts w:ascii="Verdana" w:eastAsia="Times New Roman" w:hAnsi="Verdana" w:cs="Arial"/>
          <w:color w:val="FF0000"/>
          <w:sz w:val="22"/>
        </w:rPr>
      </w:pPr>
      <w:r>
        <w:rPr>
          <w:rFonts w:ascii="Verdana" w:eastAsia="Times New Roman" w:hAnsi="Verdana" w:cs="Arial"/>
          <w:sz w:val="22"/>
        </w:rPr>
        <w:t>El ítem gasto de operación considera materiales fungibles, licencias o similares para la realización de las actividades de investigación.</w:t>
      </w:r>
    </w:p>
    <w:p w14:paraId="5F810706" w14:textId="02B454C1" w:rsidR="00E14998" w:rsidRPr="005C071F" w:rsidRDefault="00E14998" w:rsidP="00402F73">
      <w:pPr>
        <w:pStyle w:val="Prrafodelista"/>
        <w:numPr>
          <w:ilvl w:val="1"/>
          <w:numId w:val="17"/>
        </w:numPr>
        <w:spacing w:line="276" w:lineRule="auto"/>
        <w:rPr>
          <w:rFonts w:ascii="Verdana" w:eastAsia="Times New Roman" w:hAnsi="Verdana" w:cs="Arial"/>
          <w:b/>
          <w:sz w:val="22"/>
        </w:rPr>
      </w:pPr>
      <w:r>
        <w:rPr>
          <w:rFonts w:ascii="Verdana" w:eastAsia="Times New Roman" w:hAnsi="Verdana" w:cs="Arial"/>
          <w:sz w:val="22"/>
        </w:rPr>
        <w:t xml:space="preserve">El pago de honorarios podrá realizarse sólo </w:t>
      </w:r>
      <w:r w:rsidR="00FF576C">
        <w:rPr>
          <w:rFonts w:ascii="Verdana" w:eastAsia="Times New Roman" w:hAnsi="Verdana" w:cs="Arial"/>
          <w:sz w:val="22"/>
        </w:rPr>
        <w:t xml:space="preserve">a </w:t>
      </w:r>
      <w:r w:rsidR="00FF576C" w:rsidRPr="005C071F">
        <w:rPr>
          <w:rFonts w:ascii="Verdana" w:eastAsia="Times New Roman" w:hAnsi="Verdana" w:cs="Arial"/>
          <w:bCs/>
          <w:sz w:val="22"/>
        </w:rPr>
        <w:t>personal técnico y estudiantes</w:t>
      </w:r>
      <w:r w:rsidR="00FF576C">
        <w:rPr>
          <w:rFonts w:ascii="Verdana" w:eastAsia="Times New Roman" w:hAnsi="Verdana" w:cs="Arial"/>
          <w:bCs/>
          <w:sz w:val="22"/>
        </w:rPr>
        <w:t xml:space="preserve"> tesistas.</w:t>
      </w:r>
    </w:p>
    <w:p w14:paraId="346D0133" w14:textId="4E5B6FE8" w:rsidR="009350DE" w:rsidRPr="00AE4F55" w:rsidRDefault="007823C8" w:rsidP="00CA7B4F">
      <w:pPr>
        <w:pStyle w:val="Prrafodelista"/>
        <w:numPr>
          <w:ilvl w:val="1"/>
          <w:numId w:val="19"/>
        </w:numPr>
        <w:spacing w:line="276" w:lineRule="auto"/>
        <w:rPr>
          <w:rFonts w:ascii="Verdana" w:eastAsia="Times New Roman" w:hAnsi="Verdana" w:cs="Arial"/>
          <w:color w:val="FF0000"/>
          <w:sz w:val="22"/>
        </w:rPr>
      </w:pPr>
      <w:r w:rsidRPr="005C071F">
        <w:rPr>
          <w:rFonts w:ascii="Verdana" w:eastAsia="Times New Roman" w:hAnsi="Verdana" w:cs="Arial"/>
          <w:sz w:val="22"/>
        </w:rPr>
        <w:t>El proyecto podrá financiar asistencia a eventos científicos</w:t>
      </w:r>
      <w:r w:rsidR="00230EAB">
        <w:rPr>
          <w:rFonts w:ascii="Verdana" w:eastAsia="Times New Roman" w:hAnsi="Verdana" w:cs="Arial"/>
          <w:sz w:val="22"/>
        </w:rPr>
        <w:t xml:space="preserve"> (</w:t>
      </w:r>
      <w:r w:rsidR="00F34C7C" w:rsidRPr="005C071F">
        <w:rPr>
          <w:rFonts w:ascii="Verdana" w:eastAsia="Times New Roman" w:hAnsi="Verdana" w:cs="Arial"/>
          <w:sz w:val="22"/>
        </w:rPr>
        <w:t>viáticos y/o pasajes</w:t>
      </w:r>
      <w:r w:rsidR="00230EAB">
        <w:rPr>
          <w:rFonts w:ascii="Verdana" w:eastAsia="Times New Roman" w:hAnsi="Verdana" w:cs="Arial"/>
          <w:sz w:val="22"/>
        </w:rPr>
        <w:t>)</w:t>
      </w:r>
      <w:r w:rsidR="00285CCE" w:rsidRPr="005C071F">
        <w:rPr>
          <w:rFonts w:ascii="Verdana" w:eastAsia="Times New Roman" w:hAnsi="Verdana" w:cs="Arial"/>
          <w:sz w:val="22"/>
        </w:rPr>
        <w:t>, por un máximo</w:t>
      </w:r>
      <w:r w:rsidR="007F6807">
        <w:rPr>
          <w:rFonts w:ascii="Verdana" w:eastAsia="Times New Roman" w:hAnsi="Verdana" w:cs="Arial"/>
          <w:sz w:val="22"/>
        </w:rPr>
        <w:t xml:space="preserve"> total</w:t>
      </w:r>
      <w:r w:rsidR="00285CCE" w:rsidRPr="005C071F">
        <w:rPr>
          <w:rFonts w:ascii="Verdana" w:eastAsia="Times New Roman" w:hAnsi="Verdana" w:cs="Arial"/>
          <w:sz w:val="22"/>
        </w:rPr>
        <w:t xml:space="preserve"> de $1.500.000 (un millón y medio) anual,</w:t>
      </w:r>
      <w:r w:rsidR="009913CC" w:rsidRPr="005C071F">
        <w:rPr>
          <w:rFonts w:ascii="Verdana" w:eastAsia="Times New Roman" w:hAnsi="Verdana" w:cs="Arial"/>
          <w:sz w:val="22"/>
        </w:rPr>
        <w:t xml:space="preserve"> para el IR y/o CoI con un trabajo aceptado en calidad de expositor y </w:t>
      </w:r>
      <w:r w:rsidR="00285CCE" w:rsidRPr="005C071F">
        <w:rPr>
          <w:rFonts w:ascii="Verdana" w:eastAsia="Times New Roman" w:hAnsi="Verdana" w:cs="Arial"/>
          <w:sz w:val="22"/>
        </w:rPr>
        <w:t xml:space="preserve">con </w:t>
      </w:r>
      <w:r w:rsidR="009913CC" w:rsidRPr="005C071F">
        <w:rPr>
          <w:rFonts w:ascii="Verdana" w:eastAsia="Times New Roman" w:hAnsi="Verdana" w:cs="Arial"/>
          <w:sz w:val="22"/>
        </w:rPr>
        <w:t xml:space="preserve">agradecimientos explícitos </w:t>
      </w:r>
      <w:r w:rsidR="00285CCE" w:rsidRPr="005C071F">
        <w:rPr>
          <w:rFonts w:ascii="Verdana" w:eastAsia="Times New Roman" w:hAnsi="Verdana" w:cs="Arial"/>
          <w:sz w:val="22"/>
        </w:rPr>
        <w:t>al proyecto-</w:t>
      </w:r>
      <w:r w:rsidR="009913CC" w:rsidRPr="005C071F">
        <w:rPr>
          <w:rFonts w:ascii="Verdana" w:eastAsia="Times New Roman" w:hAnsi="Verdana" w:cs="Arial"/>
          <w:sz w:val="22"/>
        </w:rPr>
        <w:t>código VRID Iniciación</w:t>
      </w:r>
      <w:r w:rsidR="00285CCE" w:rsidRPr="005C071F">
        <w:rPr>
          <w:rFonts w:ascii="Verdana" w:eastAsia="Times New Roman" w:hAnsi="Verdana" w:cs="Arial"/>
          <w:sz w:val="22"/>
        </w:rPr>
        <w:t>.</w:t>
      </w:r>
      <w:r w:rsidRPr="005C071F">
        <w:rPr>
          <w:rFonts w:ascii="Verdana" w:eastAsia="Times New Roman" w:hAnsi="Verdana" w:cs="Arial"/>
          <w:sz w:val="22"/>
        </w:rPr>
        <w:t xml:space="preserve"> </w:t>
      </w:r>
    </w:p>
    <w:p w14:paraId="2EB8B086" w14:textId="77777777" w:rsidR="00FF576C" w:rsidRPr="005C071F" w:rsidRDefault="00FF576C" w:rsidP="00FF576C">
      <w:pPr>
        <w:pStyle w:val="Prrafodelista"/>
        <w:spacing w:line="276" w:lineRule="auto"/>
        <w:ind w:left="720" w:firstLine="0"/>
        <w:rPr>
          <w:rFonts w:ascii="Verdana" w:eastAsia="Times New Roman" w:hAnsi="Verdana" w:cs="Arial"/>
          <w:color w:val="FF0000"/>
          <w:sz w:val="22"/>
        </w:rPr>
      </w:pPr>
    </w:p>
    <w:p w14:paraId="54D3C5C9" w14:textId="77777777" w:rsidR="00605C29" w:rsidRPr="005C071F" w:rsidRDefault="00D7441D" w:rsidP="007224A9">
      <w:pPr>
        <w:pStyle w:val="Ttulo2"/>
        <w:rPr>
          <w:rFonts w:ascii="Verdana" w:hAnsi="Verdana"/>
          <w:sz w:val="22"/>
          <w:szCs w:val="22"/>
        </w:rPr>
      </w:pPr>
      <w:r w:rsidRPr="005C071F">
        <w:rPr>
          <w:rFonts w:ascii="Verdana" w:hAnsi="Verdana"/>
          <w:sz w:val="22"/>
          <w:szCs w:val="22"/>
        </w:rPr>
        <w:t>P</w:t>
      </w:r>
      <w:r w:rsidR="009913CC" w:rsidRPr="005C071F">
        <w:rPr>
          <w:rFonts w:ascii="Verdana" w:hAnsi="Verdana"/>
          <w:sz w:val="22"/>
          <w:szCs w:val="22"/>
        </w:rPr>
        <w:t>ostulaci</w:t>
      </w:r>
      <w:r w:rsidR="00285CCE" w:rsidRPr="005C071F">
        <w:rPr>
          <w:rFonts w:ascii="Verdana" w:hAnsi="Verdana"/>
          <w:sz w:val="22"/>
          <w:szCs w:val="22"/>
        </w:rPr>
        <w:t>ó</w:t>
      </w:r>
      <w:r w:rsidR="009913CC" w:rsidRPr="005C071F">
        <w:rPr>
          <w:rFonts w:ascii="Verdana" w:hAnsi="Verdana"/>
          <w:sz w:val="22"/>
          <w:szCs w:val="22"/>
        </w:rPr>
        <w:t>n</w:t>
      </w:r>
    </w:p>
    <w:p w14:paraId="5B579C11" w14:textId="1FB04BBA" w:rsidR="00285CCE" w:rsidRDefault="00285CCE" w:rsidP="00FB7036">
      <w:pPr>
        <w:pStyle w:val="Prrafodelista"/>
        <w:numPr>
          <w:ilvl w:val="1"/>
          <w:numId w:val="5"/>
        </w:numPr>
        <w:spacing w:line="276" w:lineRule="auto"/>
        <w:rPr>
          <w:rFonts w:ascii="Verdana" w:eastAsia="Times New Roman" w:hAnsi="Verdana" w:cs="Arial"/>
          <w:sz w:val="22"/>
        </w:rPr>
      </w:pPr>
      <w:r w:rsidRPr="005C071F">
        <w:rPr>
          <w:rFonts w:ascii="Verdana" w:eastAsia="Times New Roman" w:hAnsi="Verdana" w:cs="Arial"/>
          <w:sz w:val="22"/>
        </w:rPr>
        <w:t xml:space="preserve">La modalidad de postulación es mediante plataforma </w:t>
      </w:r>
      <w:r w:rsidR="00490EE5">
        <w:rPr>
          <w:rFonts w:ascii="Verdana" w:eastAsia="Times New Roman" w:hAnsi="Verdana" w:cs="Arial"/>
          <w:sz w:val="22"/>
        </w:rPr>
        <w:t>de ingreso</w:t>
      </w:r>
      <w:r w:rsidRPr="005C071F">
        <w:rPr>
          <w:rFonts w:ascii="Verdana" w:eastAsia="Times New Roman" w:hAnsi="Verdana" w:cs="Arial"/>
          <w:sz w:val="22"/>
        </w:rPr>
        <w:t xml:space="preserve"> en la </w:t>
      </w:r>
      <w:r w:rsidR="00413CE3" w:rsidRPr="005C071F">
        <w:rPr>
          <w:rFonts w:ascii="Verdana" w:eastAsia="Times New Roman" w:hAnsi="Verdana" w:cs="Arial"/>
          <w:sz w:val="22"/>
        </w:rPr>
        <w:t>página</w:t>
      </w:r>
      <w:r w:rsidRPr="005C071F">
        <w:rPr>
          <w:rFonts w:ascii="Verdana" w:eastAsia="Times New Roman" w:hAnsi="Verdana" w:cs="Arial"/>
          <w:sz w:val="22"/>
        </w:rPr>
        <w:t xml:space="preserve"> de la VRID, adjuntando los documentos solicitados.</w:t>
      </w:r>
    </w:p>
    <w:p w14:paraId="2A0E4915" w14:textId="7C7C431C" w:rsidR="00D12533" w:rsidRPr="005C071F" w:rsidRDefault="00D12533" w:rsidP="00D12533">
      <w:pPr>
        <w:pStyle w:val="Prrafodelista"/>
        <w:numPr>
          <w:ilvl w:val="1"/>
          <w:numId w:val="5"/>
        </w:numPr>
        <w:spacing w:line="276" w:lineRule="auto"/>
        <w:rPr>
          <w:rFonts w:ascii="Verdana" w:eastAsia="Times New Roman" w:hAnsi="Verdana" w:cs="Arial"/>
          <w:sz w:val="22"/>
        </w:rPr>
      </w:pPr>
      <w:r w:rsidRPr="005C071F">
        <w:rPr>
          <w:rFonts w:ascii="Verdana" w:eastAsia="Times New Roman" w:hAnsi="Verdana" w:cs="Arial"/>
          <w:sz w:val="22"/>
        </w:rPr>
        <w:t>La postulación a este concurso la debe realizar el IR con su correo institucional UdeC.</w:t>
      </w:r>
      <w:r w:rsidR="00AE65AA">
        <w:rPr>
          <w:rFonts w:ascii="Verdana" w:eastAsia="Times New Roman" w:hAnsi="Verdana" w:cs="Arial"/>
          <w:sz w:val="22"/>
        </w:rPr>
        <w:t xml:space="preserve"> Posterior al cierre de la convocatoria el decano de la facultad del IR tendrá 5 días hábiles para patrocinar la propuesta a través de </w:t>
      </w:r>
      <w:r w:rsidR="003D5429">
        <w:rPr>
          <w:rFonts w:ascii="Verdana" w:eastAsia="Times New Roman" w:hAnsi="Verdana" w:cs="Arial"/>
          <w:sz w:val="22"/>
        </w:rPr>
        <w:t>plataforma team (sección aprobaciones)</w:t>
      </w:r>
      <w:r w:rsidR="005A47A6">
        <w:rPr>
          <w:rFonts w:ascii="Verdana" w:eastAsia="Times New Roman" w:hAnsi="Verdana" w:cs="Arial"/>
          <w:sz w:val="22"/>
        </w:rPr>
        <w:t>.</w:t>
      </w:r>
    </w:p>
    <w:p w14:paraId="7ED31C8E" w14:textId="76ADC4FF" w:rsidR="00556B6B" w:rsidRPr="009E35DB" w:rsidRDefault="0073584D" w:rsidP="009E35DB">
      <w:pPr>
        <w:pStyle w:val="Prrafodelista"/>
        <w:numPr>
          <w:ilvl w:val="1"/>
          <w:numId w:val="5"/>
        </w:numPr>
        <w:spacing w:line="276" w:lineRule="auto"/>
        <w:ind w:hanging="294"/>
        <w:rPr>
          <w:rFonts w:ascii="Verdana" w:eastAsia="Times New Roman" w:hAnsi="Verdana" w:cs="Arial"/>
          <w:sz w:val="22"/>
        </w:rPr>
      </w:pPr>
      <w:r w:rsidRPr="0018013A">
        <w:rPr>
          <w:rFonts w:ascii="Verdana" w:eastAsia="Times New Roman" w:hAnsi="Verdana" w:cs="Arial"/>
          <w:sz w:val="22"/>
        </w:rPr>
        <w:t xml:space="preserve">En las propuestas </w:t>
      </w:r>
      <w:r w:rsidR="00A160E1" w:rsidRPr="0018013A">
        <w:rPr>
          <w:rFonts w:ascii="Verdana" w:eastAsia="Times New Roman" w:hAnsi="Verdana" w:cs="Arial"/>
          <w:sz w:val="22"/>
        </w:rPr>
        <w:t xml:space="preserve">adjudicadas </w:t>
      </w:r>
      <w:r w:rsidRPr="0018013A">
        <w:rPr>
          <w:rFonts w:ascii="Verdana" w:eastAsia="Times New Roman" w:hAnsi="Verdana" w:cs="Arial"/>
          <w:sz w:val="22"/>
        </w:rPr>
        <w:t>que </w:t>
      </w:r>
      <w:r w:rsidR="00FB2D4C" w:rsidRPr="0018013A">
        <w:rPr>
          <w:rFonts w:ascii="Verdana" w:eastAsia="Times New Roman" w:hAnsi="Verdana" w:cs="Arial"/>
          <w:sz w:val="22"/>
        </w:rPr>
        <w:t>consideren</w:t>
      </w:r>
      <w:r w:rsidRPr="0018013A">
        <w:rPr>
          <w:rFonts w:ascii="Verdana" w:eastAsia="Times New Roman" w:hAnsi="Verdana" w:cs="Arial"/>
          <w:sz w:val="22"/>
        </w:rPr>
        <w:t> estudios</w:t>
      </w:r>
      <w:r w:rsidR="0018013A" w:rsidRPr="0018013A">
        <w:rPr>
          <w:rFonts w:ascii="Verdana" w:eastAsia="Times New Roman" w:hAnsi="Verdana" w:cs="Arial"/>
          <w:sz w:val="22"/>
        </w:rPr>
        <w:t xml:space="preserve"> </w:t>
      </w:r>
      <w:r w:rsidRPr="0018013A">
        <w:rPr>
          <w:rFonts w:ascii="Verdana" w:eastAsia="Times New Roman" w:hAnsi="Verdana" w:cs="Arial"/>
          <w:sz w:val="22"/>
        </w:rPr>
        <w:t>involucr</w:t>
      </w:r>
      <w:r w:rsidR="00FB2D4C" w:rsidRPr="0018013A">
        <w:rPr>
          <w:rFonts w:ascii="Verdana" w:eastAsia="Times New Roman" w:hAnsi="Verdana" w:cs="Arial"/>
          <w:sz w:val="22"/>
        </w:rPr>
        <w:t>ando</w:t>
      </w:r>
      <w:r w:rsidRPr="0018013A">
        <w:rPr>
          <w:rFonts w:ascii="Verdana" w:eastAsia="Times New Roman" w:hAnsi="Verdana" w:cs="Arial"/>
          <w:sz w:val="22"/>
        </w:rPr>
        <w:t xml:space="preserve"> seres humanos, animales, vegetales, microorganismos y/o sus respectivas muestras biológicas</w:t>
      </w:r>
      <w:r w:rsidR="001029ED" w:rsidRPr="00230FCE">
        <w:rPr>
          <w:rFonts w:ascii="Verdana" w:eastAsia="Times New Roman" w:hAnsi="Verdana" w:cs="Arial"/>
          <w:b/>
          <w:bCs/>
          <w:sz w:val="22"/>
          <w:vertAlign w:val="superscript"/>
        </w:rPr>
        <w:t>2</w:t>
      </w:r>
      <w:r w:rsidRPr="0018013A">
        <w:rPr>
          <w:rFonts w:ascii="Verdana" w:eastAsia="Times New Roman" w:hAnsi="Verdana" w:cs="Arial"/>
          <w:sz w:val="22"/>
        </w:rPr>
        <w:t>, </w:t>
      </w:r>
      <w:r w:rsidR="002F41CA" w:rsidRPr="0018013A">
        <w:rPr>
          <w:rFonts w:ascii="Verdana" w:eastAsia="Times New Roman" w:hAnsi="Verdana" w:cs="Arial"/>
          <w:sz w:val="22"/>
        </w:rPr>
        <w:t>deberán ser evaluados por e</w:t>
      </w:r>
      <w:r w:rsidRPr="0018013A">
        <w:rPr>
          <w:rFonts w:ascii="Verdana" w:eastAsia="Times New Roman" w:hAnsi="Verdana" w:cs="Arial"/>
          <w:sz w:val="22"/>
        </w:rPr>
        <w:t xml:space="preserve">l Comité de Ética, Bioética </w:t>
      </w:r>
      <w:r w:rsidR="00877A99" w:rsidRPr="0018013A">
        <w:rPr>
          <w:rFonts w:ascii="Verdana" w:eastAsia="Times New Roman" w:hAnsi="Verdana" w:cs="Arial"/>
          <w:sz w:val="22"/>
        </w:rPr>
        <w:t xml:space="preserve">y </w:t>
      </w:r>
      <w:r w:rsidRPr="0018013A">
        <w:rPr>
          <w:rFonts w:ascii="Verdana" w:eastAsia="Times New Roman" w:hAnsi="Verdana" w:cs="Arial"/>
          <w:sz w:val="22"/>
        </w:rPr>
        <w:t>Bioseguridad</w:t>
      </w:r>
      <w:r w:rsidR="00B97832" w:rsidRPr="0018013A">
        <w:rPr>
          <w:rFonts w:ascii="Verdana" w:eastAsia="Times New Roman" w:hAnsi="Verdana" w:cs="Arial"/>
          <w:sz w:val="22"/>
        </w:rPr>
        <w:t xml:space="preserve"> (CEBB-UdeC)</w:t>
      </w:r>
      <w:r w:rsidR="00877A99" w:rsidRPr="0018013A">
        <w:rPr>
          <w:rFonts w:ascii="Verdana" w:eastAsia="Times New Roman" w:hAnsi="Verdana" w:cs="Arial"/>
          <w:sz w:val="22"/>
        </w:rPr>
        <w:t xml:space="preserve"> o Comit</w:t>
      </w:r>
      <w:r w:rsidR="00B6313D" w:rsidRPr="0018013A">
        <w:rPr>
          <w:rFonts w:ascii="Verdana" w:eastAsia="Times New Roman" w:hAnsi="Verdana" w:cs="Arial"/>
          <w:sz w:val="22"/>
        </w:rPr>
        <w:t xml:space="preserve">é </w:t>
      </w:r>
      <w:r w:rsidR="00B97832" w:rsidRPr="0018013A">
        <w:rPr>
          <w:rFonts w:ascii="Verdana" w:eastAsia="Times New Roman" w:hAnsi="Verdana" w:cs="Arial"/>
          <w:sz w:val="22"/>
        </w:rPr>
        <w:t>Institucional de Cuidado y Uso de Animales (</w:t>
      </w:r>
      <w:r w:rsidR="00B6313D" w:rsidRPr="0018013A">
        <w:rPr>
          <w:rFonts w:ascii="Verdana" w:eastAsia="Times New Roman" w:hAnsi="Verdana" w:cs="Arial"/>
          <w:sz w:val="22"/>
        </w:rPr>
        <w:t>CICUA</w:t>
      </w:r>
      <w:r w:rsidR="00B97832" w:rsidRPr="0018013A">
        <w:rPr>
          <w:rFonts w:ascii="Verdana" w:eastAsia="Times New Roman" w:hAnsi="Verdana" w:cs="Arial"/>
          <w:sz w:val="22"/>
        </w:rPr>
        <w:t>- UdeC)</w:t>
      </w:r>
      <w:r w:rsidR="00B646EF" w:rsidRPr="0018013A">
        <w:rPr>
          <w:rFonts w:ascii="Verdana" w:eastAsia="Times New Roman" w:hAnsi="Verdana" w:cs="Arial"/>
          <w:sz w:val="22"/>
        </w:rPr>
        <w:t>, según corresponda</w:t>
      </w:r>
      <w:r w:rsidR="00B97832" w:rsidRPr="0018013A">
        <w:rPr>
          <w:rFonts w:ascii="Verdana" w:eastAsia="Times New Roman" w:hAnsi="Verdana" w:cs="Arial"/>
          <w:sz w:val="22"/>
        </w:rPr>
        <w:t>.</w:t>
      </w:r>
      <w:r w:rsidR="0018013A">
        <w:rPr>
          <w:rFonts w:ascii="Verdana" w:eastAsia="Times New Roman" w:hAnsi="Verdana" w:cs="Arial"/>
          <w:sz w:val="22"/>
        </w:rPr>
        <w:t xml:space="preserve"> </w:t>
      </w:r>
      <w:r w:rsidR="008B7C1F" w:rsidRPr="0018013A">
        <w:rPr>
          <w:rFonts w:ascii="Verdana" w:eastAsia="Times New Roman" w:hAnsi="Verdana" w:cs="Arial"/>
          <w:sz w:val="22"/>
        </w:rPr>
        <w:t>El proyecto podrá ejecutarse y los fondos serán liberados una vez obtenida</w:t>
      </w:r>
      <w:r w:rsidR="00B646EF" w:rsidRPr="0018013A">
        <w:rPr>
          <w:rFonts w:ascii="Verdana" w:eastAsia="Times New Roman" w:hAnsi="Verdana" w:cs="Arial"/>
          <w:sz w:val="22"/>
        </w:rPr>
        <w:t xml:space="preserve"> la certificación de los comités mencionados.</w:t>
      </w:r>
    </w:p>
    <w:p w14:paraId="2205416A" w14:textId="743D02CA" w:rsidR="003432D1" w:rsidRDefault="009E35DB" w:rsidP="008F086F">
      <w:pPr>
        <w:pStyle w:val="Prrafodelista"/>
        <w:numPr>
          <w:ilvl w:val="1"/>
          <w:numId w:val="5"/>
        </w:numPr>
        <w:spacing w:line="276" w:lineRule="auto"/>
        <w:rPr>
          <w:rFonts w:ascii="Verdana" w:eastAsia="Times New Roman" w:hAnsi="Verdana" w:cs="Arial"/>
          <w:sz w:val="22"/>
        </w:rPr>
      </w:pPr>
      <w:r>
        <w:rPr>
          <w:rFonts w:ascii="Verdana" w:eastAsia="Times New Roman" w:hAnsi="Verdana" w:cs="Arial"/>
          <w:sz w:val="22"/>
        </w:rPr>
        <w:t>Consultas relativas a la postulación deben ser dirigidas al mail</w:t>
      </w:r>
      <w:r w:rsidR="002742F0" w:rsidRPr="005C071F">
        <w:rPr>
          <w:rFonts w:ascii="Verdana" w:eastAsia="Times New Roman" w:hAnsi="Verdana" w:cs="Arial"/>
          <w:sz w:val="22"/>
        </w:rPr>
        <w:t xml:space="preserve"> </w:t>
      </w:r>
      <w:hyperlink r:id="rId13" w:history="1">
        <w:r w:rsidR="002742F0" w:rsidRPr="005C071F">
          <w:rPr>
            <w:rStyle w:val="Hipervnculo"/>
            <w:rFonts w:ascii="Verdana" w:eastAsia="Times New Roman" w:hAnsi="Verdana" w:cs="Arial"/>
            <w:sz w:val="22"/>
          </w:rPr>
          <w:t>vrid@udec.cl</w:t>
        </w:r>
      </w:hyperlink>
      <w:r w:rsidR="002742F0" w:rsidRPr="005C071F">
        <w:rPr>
          <w:rFonts w:ascii="Verdana" w:eastAsia="Times New Roman" w:hAnsi="Verdana" w:cs="Arial"/>
          <w:sz w:val="22"/>
        </w:rPr>
        <w:t xml:space="preserve">  </w:t>
      </w:r>
    </w:p>
    <w:p w14:paraId="7449FA05" w14:textId="77777777" w:rsidR="0030135F" w:rsidRPr="008F086F" w:rsidRDefault="0030135F" w:rsidP="0030135F">
      <w:pPr>
        <w:pStyle w:val="Prrafodelista"/>
        <w:spacing w:line="276" w:lineRule="auto"/>
        <w:ind w:left="720" w:firstLine="0"/>
        <w:rPr>
          <w:rFonts w:ascii="Verdana" w:eastAsia="Times New Roman" w:hAnsi="Verdana" w:cs="Arial"/>
          <w:sz w:val="22"/>
        </w:rPr>
      </w:pPr>
    </w:p>
    <w:p w14:paraId="3EAB3F92" w14:textId="0FD06A16" w:rsidR="00033781" w:rsidRPr="005C071F" w:rsidRDefault="009C7B31" w:rsidP="007224A9">
      <w:pPr>
        <w:pStyle w:val="Ttulo2"/>
        <w:rPr>
          <w:rFonts w:ascii="Verdana" w:hAnsi="Verdana"/>
          <w:sz w:val="22"/>
          <w:szCs w:val="22"/>
        </w:rPr>
      </w:pPr>
      <w:r w:rsidRPr="005C071F">
        <w:rPr>
          <w:rFonts w:ascii="Verdana" w:hAnsi="Verdana"/>
          <w:sz w:val="22"/>
          <w:szCs w:val="22"/>
        </w:rPr>
        <w:t>E</w:t>
      </w:r>
      <w:r w:rsidR="00AB55E5" w:rsidRPr="005C071F">
        <w:rPr>
          <w:rFonts w:ascii="Verdana" w:hAnsi="Verdana"/>
          <w:sz w:val="22"/>
          <w:szCs w:val="22"/>
        </w:rPr>
        <w:t>valuación</w:t>
      </w:r>
    </w:p>
    <w:p w14:paraId="4AB2A97E" w14:textId="54543C4D" w:rsidR="005D47AA" w:rsidRPr="005C071F" w:rsidRDefault="001E3B6E" w:rsidP="00A6231A">
      <w:pPr>
        <w:pStyle w:val="Prrafodelista"/>
        <w:numPr>
          <w:ilvl w:val="1"/>
          <w:numId w:val="7"/>
        </w:numPr>
        <w:spacing w:line="276" w:lineRule="auto"/>
        <w:rPr>
          <w:rFonts w:ascii="Verdana" w:eastAsia="Times New Roman" w:hAnsi="Verdana" w:cs="Arial"/>
          <w:sz w:val="22"/>
        </w:rPr>
      </w:pPr>
      <w:r w:rsidRPr="005C071F">
        <w:rPr>
          <w:rFonts w:ascii="Verdana" w:eastAsia="Times New Roman" w:hAnsi="Verdana" w:cs="Arial"/>
          <w:sz w:val="22"/>
        </w:rPr>
        <w:t xml:space="preserve">El proyecto será evaluado </w:t>
      </w:r>
      <w:r w:rsidR="0083631A" w:rsidRPr="005C071F">
        <w:rPr>
          <w:rFonts w:ascii="Verdana" w:eastAsia="Times New Roman" w:hAnsi="Verdana" w:cs="Arial"/>
          <w:sz w:val="22"/>
        </w:rPr>
        <w:t xml:space="preserve">por </w:t>
      </w:r>
      <w:r w:rsidR="00127C27">
        <w:rPr>
          <w:rFonts w:ascii="Verdana" w:eastAsia="Times New Roman" w:hAnsi="Verdana" w:cs="Arial"/>
          <w:sz w:val="22"/>
        </w:rPr>
        <w:t>pares</w:t>
      </w:r>
      <w:r w:rsidR="00CF105E">
        <w:rPr>
          <w:rFonts w:ascii="Verdana" w:eastAsia="Times New Roman" w:hAnsi="Verdana" w:cs="Arial"/>
          <w:sz w:val="22"/>
        </w:rPr>
        <w:t xml:space="preserve"> </w:t>
      </w:r>
      <w:r w:rsidRPr="005C071F">
        <w:rPr>
          <w:rFonts w:ascii="Verdana" w:eastAsia="Times New Roman" w:hAnsi="Verdana" w:cs="Arial"/>
          <w:sz w:val="22"/>
        </w:rPr>
        <w:t xml:space="preserve">con conocimientos </w:t>
      </w:r>
      <w:r w:rsidR="005F78B3">
        <w:rPr>
          <w:rFonts w:ascii="Verdana" w:eastAsia="Times New Roman" w:hAnsi="Verdana" w:cs="Arial"/>
          <w:sz w:val="22"/>
        </w:rPr>
        <w:t>en el</w:t>
      </w:r>
      <w:r w:rsidRPr="005C071F">
        <w:rPr>
          <w:rFonts w:ascii="Verdana" w:eastAsia="Times New Roman" w:hAnsi="Verdana" w:cs="Arial"/>
          <w:sz w:val="22"/>
        </w:rPr>
        <w:t xml:space="preserve"> área </w:t>
      </w:r>
      <w:r w:rsidR="005F78B3">
        <w:rPr>
          <w:rFonts w:ascii="Verdana" w:eastAsia="Times New Roman" w:hAnsi="Verdana" w:cs="Arial"/>
          <w:sz w:val="22"/>
        </w:rPr>
        <w:t xml:space="preserve">de acuerdo a una </w:t>
      </w:r>
      <w:r w:rsidR="00611029">
        <w:rPr>
          <w:rFonts w:ascii="Verdana" w:eastAsia="Times New Roman" w:hAnsi="Verdana" w:cs="Arial"/>
          <w:sz w:val="22"/>
        </w:rPr>
        <w:t>pauta de evaluación</w:t>
      </w:r>
      <w:r w:rsidR="005F78B3">
        <w:rPr>
          <w:rFonts w:ascii="Verdana" w:eastAsia="Times New Roman" w:hAnsi="Verdana" w:cs="Arial"/>
          <w:sz w:val="22"/>
        </w:rPr>
        <w:t xml:space="preserve"> que </w:t>
      </w:r>
      <w:r w:rsidR="004C234A" w:rsidRPr="005C071F">
        <w:rPr>
          <w:rFonts w:ascii="Verdana" w:eastAsia="Times New Roman" w:hAnsi="Verdana" w:cs="Arial"/>
          <w:sz w:val="22"/>
        </w:rPr>
        <w:t>considerará los siguientes ítems:</w:t>
      </w:r>
      <w:r w:rsidR="00BD22F1" w:rsidRPr="005C071F">
        <w:rPr>
          <w:rFonts w:ascii="Verdana" w:eastAsia="Times New Roman" w:hAnsi="Verdana" w:cs="Arial"/>
          <w:sz w:val="22"/>
        </w:rPr>
        <w:t xml:space="preserve"> i) </w:t>
      </w:r>
      <w:r w:rsidR="00BD7EF6">
        <w:rPr>
          <w:rFonts w:ascii="Verdana" w:eastAsia="Times New Roman" w:hAnsi="Verdana" w:cs="Arial"/>
          <w:sz w:val="22"/>
        </w:rPr>
        <w:t>CV</w:t>
      </w:r>
      <w:r w:rsidR="00BD22F1" w:rsidRPr="005C071F">
        <w:rPr>
          <w:rFonts w:ascii="Verdana" w:eastAsia="Times New Roman" w:hAnsi="Verdana" w:cs="Arial"/>
          <w:sz w:val="22"/>
        </w:rPr>
        <w:t>itae</w:t>
      </w:r>
      <w:r w:rsidR="00EE373D" w:rsidRPr="005C071F">
        <w:rPr>
          <w:rFonts w:ascii="Verdana" w:eastAsia="Times New Roman" w:hAnsi="Verdana" w:cs="Arial"/>
          <w:sz w:val="22"/>
        </w:rPr>
        <w:t xml:space="preserve"> del</w:t>
      </w:r>
      <w:r w:rsidR="00BD22F1" w:rsidRPr="005C071F">
        <w:rPr>
          <w:rFonts w:ascii="Verdana" w:eastAsia="Times New Roman" w:hAnsi="Verdana" w:cs="Arial"/>
          <w:sz w:val="22"/>
        </w:rPr>
        <w:t xml:space="preserve"> IR</w:t>
      </w:r>
      <w:r w:rsidR="00EE373D" w:rsidRPr="005C071F">
        <w:rPr>
          <w:rFonts w:ascii="Verdana" w:eastAsia="Times New Roman" w:hAnsi="Verdana" w:cs="Arial"/>
          <w:sz w:val="22"/>
        </w:rPr>
        <w:t xml:space="preserve"> (2</w:t>
      </w:r>
      <w:r w:rsidR="00C34E9C">
        <w:rPr>
          <w:rFonts w:ascii="Verdana" w:eastAsia="Times New Roman" w:hAnsi="Verdana" w:cs="Arial"/>
          <w:sz w:val="22"/>
        </w:rPr>
        <w:t>5</w:t>
      </w:r>
      <w:r w:rsidR="00EE373D" w:rsidRPr="005C071F">
        <w:rPr>
          <w:rFonts w:ascii="Verdana" w:eastAsia="Times New Roman" w:hAnsi="Verdana" w:cs="Arial"/>
          <w:sz w:val="22"/>
        </w:rPr>
        <w:t>%), ii) propuesta de investigación (</w:t>
      </w:r>
      <w:r w:rsidR="00C34E9C">
        <w:rPr>
          <w:rFonts w:ascii="Verdana" w:eastAsia="Times New Roman" w:hAnsi="Verdana" w:cs="Arial"/>
          <w:sz w:val="22"/>
        </w:rPr>
        <w:t>4</w:t>
      </w:r>
      <w:r w:rsidR="00EE373D" w:rsidRPr="005C071F">
        <w:rPr>
          <w:rFonts w:ascii="Verdana" w:eastAsia="Times New Roman" w:hAnsi="Verdana" w:cs="Arial"/>
          <w:sz w:val="22"/>
        </w:rPr>
        <w:t>0%), iii) impacto en su disciplina (</w:t>
      </w:r>
      <w:r w:rsidR="00C34E9C">
        <w:rPr>
          <w:rFonts w:ascii="Verdana" w:eastAsia="Times New Roman" w:hAnsi="Verdana" w:cs="Arial"/>
          <w:sz w:val="22"/>
        </w:rPr>
        <w:t>1</w:t>
      </w:r>
      <w:r w:rsidR="00EE373D" w:rsidRPr="005C071F">
        <w:rPr>
          <w:rFonts w:ascii="Verdana" w:eastAsia="Times New Roman" w:hAnsi="Verdana" w:cs="Arial"/>
          <w:sz w:val="22"/>
        </w:rPr>
        <w:t>0%), iv) viabilidad (</w:t>
      </w:r>
      <w:r w:rsidR="00C34E9C">
        <w:rPr>
          <w:rFonts w:ascii="Verdana" w:eastAsia="Times New Roman" w:hAnsi="Verdana" w:cs="Arial"/>
          <w:sz w:val="22"/>
        </w:rPr>
        <w:t>25</w:t>
      </w:r>
      <w:r w:rsidR="00EE373D" w:rsidRPr="005C071F">
        <w:rPr>
          <w:rFonts w:ascii="Verdana" w:eastAsia="Times New Roman" w:hAnsi="Verdana" w:cs="Arial"/>
          <w:sz w:val="22"/>
        </w:rPr>
        <w:t>%)</w:t>
      </w:r>
      <w:r w:rsidR="00BD7EF6">
        <w:rPr>
          <w:rFonts w:ascii="Verdana" w:eastAsia="Times New Roman" w:hAnsi="Verdana" w:cs="Arial"/>
          <w:sz w:val="22"/>
        </w:rPr>
        <w:t>.</w:t>
      </w:r>
    </w:p>
    <w:p w14:paraId="3DCFABD1" w14:textId="62D5B9BE" w:rsidR="00F31926" w:rsidRDefault="00076721" w:rsidP="008F086F">
      <w:pPr>
        <w:pStyle w:val="Prrafodelista"/>
        <w:numPr>
          <w:ilvl w:val="1"/>
          <w:numId w:val="10"/>
        </w:numPr>
        <w:rPr>
          <w:rFonts w:ascii="Verdana" w:eastAsia="Times New Roman" w:hAnsi="Verdana" w:cs="Arial"/>
          <w:sz w:val="22"/>
        </w:rPr>
      </w:pPr>
      <w:r w:rsidRPr="005C071F">
        <w:rPr>
          <w:rFonts w:ascii="Verdana" w:eastAsia="Times New Roman" w:hAnsi="Verdana" w:cs="Arial"/>
          <w:sz w:val="22"/>
        </w:rPr>
        <w:t>El resultado del c</w:t>
      </w:r>
      <w:r w:rsidR="00CB2D61" w:rsidRPr="005C071F">
        <w:rPr>
          <w:rFonts w:ascii="Verdana" w:eastAsia="Times New Roman" w:hAnsi="Verdana" w:cs="Arial"/>
          <w:sz w:val="22"/>
        </w:rPr>
        <w:t xml:space="preserve">oncurso será informado </w:t>
      </w:r>
      <w:r w:rsidR="003E5A71" w:rsidRPr="005C071F">
        <w:rPr>
          <w:rFonts w:ascii="Verdana" w:eastAsia="Times New Roman" w:hAnsi="Verdana" w:cs="Arial"/>
          <w:sz w:val="22"/>
        </w:rPr>
        <w:t>en un plazo no menor a 45 días</w:t>
      </w:r>
      <w:r w:rsidR="008E7150" w:rsidRPr="005C071F">
        <w:rPr>
          <w:rFonts w:ascii="Verdana" w:eastAsia="Times New Roman" w:hAnsi="Verdana" w:cs="Arial"/>
          <w:sz w:val="22"/>
        </w:rPr>
        <w:t>,</w:t>
      </w:r>
      <w:r w:rsidR="00CB2D61" w:rsidRPr="005C071F">
        <w:rPr>
          <w:rFonts w:ascii="Verdana" w:eastAsia="Times New Roman" w:hAnsi="Verdana" w:cs="Arial"/>
          <w:sz w:val="22"/>
        </w:rPr>
        <w:t xml:space="preserve"> contados a partir de la fecha de </w:t>
      </w:r>
      <w:r w:rsidR="00070E1A" w:rsidRPr="005C071F">
        <w:rPr>
          <w:rFonts w:ascii="Verdana" w:eastAsia="Times New Roman" w:hAnsi="Verdana" w:cs="Arial"/>
          <w:sz w:val="22"/>
        </w:rPr>
        <w:t>patrocinio</w:t>
      </w:r>
      <w:r w:rsidR="00CB2D61" w:rsidRPr="005C071F">
        <w:rPr>
          <w:rFonts w:ascii="Verdana" w:eastAsia="Times New Roman" w:hAnsi="Verdana" w:cs="Arial"/>
          <w:sz w:val="22"/>
        </w:rPr>
        <w:t>.</w:t>
      </w:r>
      <w:r w:rsidR="00070E1A" w:rsidRPr="005C071F">
        <w:rPr>
          <w:rFonts w:ascii="Verdana" w:eastAsia="Times New Roman" w:hAnsi="Verdana" w:cs="Arial"/>
          <w:sz w:val="22"/>
        </w:rPr>
        <w:t xml:space="preserve"> </w:t>
      </w:r>
      <w:r w:rsidR="00D8733C" w:rsidRPr="005C071F">
        <w:rPr>
          <w:rFonts w:ascii="Verdana" w:eastAsia="Times New Roman" w:hAnsi="Verdana" w:cs="Arial"/>
          <w:sz w:val="22"/>
        </w:rPr>
        <w:t>Se</w:t>
      </w:r>
      <w:r w:rsidR="0008411C" w:rsidRPr="005C071F">
        <w:rPr>
          <w:rFonts w:ascii="Verdana" w:eastAsia="Times New Roman" w:hAnsi="Verdana" w:cs="Arial"/>
          <w:sz w:val="22"/>
        </w:rPr>
        <w:t xml:space="preserve"> notificará el resultado</w:t>
      </w:r>
      <w:r w:rsidR="00D8733C" w:rsidRPr="005C071F">
        <w:rPr>
          <w:rFonts w:ascii="Verdana" w:eastAsia="Times New Roman" w:hAnsi="Verdana" w:cs="Arial"/>
          <w:sz w:val="22"/>
        </w:rPr>
        <w:t xml:space="preserve"> mediante</w:t>
      </w:r>
      <w:r w:rsidR="00070E1A" w:rsidRPr="005C071F">
        <w:rPr>
          <w:rFonts w:ascii="Verdana" w:eastAsia="Times New Roman" w:hAnsi="Verdana" w:cs="Arial"/>
          <w:sz w:val="22"/>
        </w:rPr>
        <w:t xml:space="preserve"> correo electrónico enviado desde la VRID</w:t>
      </w:r>
      <w:r w:rsidR="0008411C" w:rsidRPr="005C071F">
        <w:rPr>
          <w:rFonts w:ascii="Verdana" w:eastAsia="Times New Roman" w:hAnsi="Verdana" w:cs="Arial"/>
          <w:sz w:val="22"/>
        </w:rPr>
        <w:t xml:space="preserve"> al </w:t>
      </w:r>
      <w:r w:rsidR="00B54F1C" w:rsidRPr="005C071F">
        <w:rPr>
          <w:rFonts w:ascii="Verdana" w:eastAsia="Times New Roman" w:hAnsi="Verdana" w:cs="Arial"/>
          <w:sz w:val="22"/>
        </w:rPr>
        <w:t>IR</w:t>
      </w:r>
      <w:r w:rsidR="00070E1A" w:rsidRPr="005C071F">
        <w:rPr>
          <w:rFonts w:ascii="Verdana" w:eastAsia="Times New Roman" w:hAnsi="Verdana" w:cs="Arial"/>
          <w:sz w:val="22"/>
        </w:rPr>
        <w:t xml:space="preserve"> y publicado </w:t>
      </w:r>
      <w:r w:rsidR="00F5009E" w:rsidRPr="005C071F">
        <w:rPr>
          <w:rFonts w:ascii="Verdana" w:eastAsia="Times New Roman" w:hAnsi="Verdana" w:cs="Arial"/>
          <w:sz w:val="22"/>
        </w:rPr>
        <w:t>en página</w:t>
      </w:r>
      <w:r w:rsidR="00AC20D4" w:rsidRPr="005C071F">
        <w:rPr>
          <w:rFonts w:ascii="Verdana" w:eastAsia="Times New Roman" w:hAnsi="Verdana" w:cs="Arial"/>
          <w:sz w:val="22"/>
        </w:rPr>
        <w:t xml:space="preserve"> web </w:t>
      </w:r>
      <w:r w:rsidR="00730A7E">
        <w:rPr>
          <w:rFonts w:ascii="Verdana" w:eastAsia="Times New Roman" w:hAnsi="Verdana" w:cs="Arial"/>
          <w:sz w:val="22"/>
        </w:rPr>
        <w:t xml:space="preserve">de la VRID </w:t>
      </w:r>
      <w:r w:rsidR="00675E66">
        <w:rPr>
          <w:rFonts w:ascii="Verdana" w:eastAsia="Times New Roman" w:hAnsi="Verdana" w:cs="Arial"/>
          <w:sz w:val="22"/>
        </w:rPr>
        <w:t>y</w:t>
      </w:r>
      <w:r w:rsidR="00070E1A" w:rsidRPr="005C071F">
        <w:rPr>
          <w:rFonts w:ascii="Verdana" w:eastAsia="Times New Roman" w:hAnsi="Verdana" w:cs="Arial"/>
          <w:sz w:val="22"/>
        </w:rPr>
        <w:t xml:space="preserve"> plataforma de postulación</w:t>
      </w:r>
      <w:r w:rsidR="00D8733C" w:rsidRPr="005C071F">
        <w:rPr>
          <w:rFonts w:ascii="Verdana" w:eastAsia="Times New Roman" w:hAnsi="Verdana" w:cs="Arial"/>
          <w:sz w:val="22"/>
        </w:rPr>
        <w:t>.</w:t>
      </w:r>
      <w:r w:rsidR="00070E1A" w:rsidRPr="005C071F">
        <w:rPr>
          <w:rFonts w:ascii="Verdana" w:eastAsia="Times New Roman" w:hAnsi="Verdana" w:cs="Arial"/>
          <w:sz w:val="22"/>
        </w:rPr>
        <w:t xml:space="preserve"> </w:t>
      </w:r>
    </w:p>
    <w:p w14:paraId="66D84DBD" w14:textId="77777777" w:rsidR="0030135F" w:rsidRPr="008F086F" w:rsidRDefault="0030135F" w:rsidP="0030135F">
      <w:pPr>
        <w:pStyle w:val="Prrafodelista"/>
        <w:ind w:left="720" w:firstLine="0"/>
        <w:rPr>
          <w:rFonts w:ascii="Verdana" w:eastAsia="Times New Roman" w:hAnsi="Verdana" w:cs="Arial"/>
          <w:sz w:val="22"/>
        </w:rPr>
      </w:pPr>
    </w:p>
    <w:p w14:paraId="62FF4DE9" w14:textId="4701C364" w:rsidR="00F31926" w:rsidRPr="005C071F" w:rsidRDefault="00F31926" w:rsidP="007224A9">
      <w:pPr>
        <w:pStyle w:val="Ttulo2"/>
        <w:rPr>
          <w:rFonts w:ascii="Verdana" w:hAnsi="Verdana"/>
          <w:sz w:val="22"/>
          <w:szCs w:val="22"/>
        </w:rPr>
      </w:pPr>
      <w:r w:rsidRPr="005C071F">
        <w:rPr>
          <w:rFonts w:ascii="Verdana" w:hAnsi="Verdana"/>
          <w:sz w:val="22"/>
          <w:szCs w:val="22"/>
        </w:rPr>
        <w:t>S</w:t>
      </w:r>
      <w:r w:rsidR="0070602A" w:rsidRPr="005C071F">
        <w:rPr>
          <w:rFonts w:ascii="Verdana" w:hAnsi="Verdana"/>
          <w:sz w:val="22"/>
          <w:szCs w:val="22"/>
        </w:rPr>
        <w:t>eguimiento</w:t>
      </w:r>
    </w:p>
    <w:p w14:paraId="775CCD71" w14:textId="3103C5C7" w:rsidR="008E7150" w:rsidRPr="005C071F" w:rsidRDefault="00F31926" w:rsidP="008E7150">
      <w:pPr>
        <w:pStyle w:val="Prrafodelista"/>
        <w:numPr>
          <w:ilvl w:val="1"/>
          <w:numId w:val="15"/>
        </w:numPr>
        <w:spacing w:line="276" w:lineRule="auto"/>
        <w:rPr>
          <w:rFonts w:ascii="Verdana" w:eastAsia="Times New Roman" w:hAnsi="Verdana" w:cs="Arial"/>
          <w:sz w:val="22"/>
        </w:rPr>
      </w:pPr>
      <w:r w:rsidRPr="005C071F">
        <w:rPr>
          <w:rFonts w:ascii="Verdana" w:eastAsia="Times New Roman" w:hAnsi="Verdana" w:cs="Arial"/>
          <w:sz w:val="22"/>
        </w:rPr>
        <w:t xml:space="preserve">El/la </w:t>
      </w:r>
      <w:r w:rsidR="008E7150" w:rsidRPr="005C071F">
        <w:rPr>
          <w:rFonts w:ascii="Verdana" w:eastAsia="Times New Roman" w:hAnsi="Verdana" w:cs="Arial"/>
          <w:sz w:val="22"/>
        </w:rPr>
        <w:t>IR</w:t>
      </w:r>
      <w:r w:rsidRPr="005C071F">
        <w:rPr>
          <w:rFonts w:ascii="Verdana" w:eastAsia="Times New Roman" w:hAnsi="Verdana" w:cs="Arial"/>
          <w:sz w:val="22"/>
        </w:rPr>
        <w:t xml:space="preserve"> debe presentar un informe de avance </w:t>
      </w:r>
      <w:r w:rsidR="00983913" w:rsidRPr="005C071F">
        <w:rPr>
          <w:rFonts w:ascii="Verdana" w:eastAsia="Times New Roman" w:hAnsi="Verdana" w:cs="Arial"/>
          <w:sz w:val="22"/>
        </w:rPr>
        <w:t>al término d</w:t>
      </w:r>
      <w:r w:rsidRPr="005C071F">
        <w:rPr>
          <w:rFonts w:ascii="Verdana" w:eastAsia="Times New Roman" w:hAnsi="Verdana" w:cs="Arial"/>
          <w:sz w:val="22"/>
        </w:rPr>
        <w:t>el primer año de ejecución y un informe final</w:t>
      </w:r>
      <w:r w:rsidR="00983913" w:rsidRPr="005C071F">
        <w:rPr>
          <w:rFonts w:ascii="Verdana" w:eastAsia="Times New Roman" w:hAnsi="Verdana" w:cs="Arial"/>
          <w:sz w:val="22"/>
        </w:rPr>
        <w:t xml:space="preserve"> al </w:t>
      </w:r>
      <w:r w:rsidR="003308B7">
        <w:rPr>
          <w:rFonts w:ascii="Verdana" w:eastAsia="Times New Roman" w:hAnsi="Verdana" w:cs="Arial"/>
          <w:sz w:val="22"/>
        </w:rPr>
        <w:t>finalizar el segundo año de</w:t>
      </w:r>
      <w:r w:rsidR="008E7150" w:rsidRPr="005C071F">
        <w:rPr>
          <w:rFonts w:ascii="Verdana" w:eastAsia="Times New Roman" w:hAnsi="Verdana" w:cs="Arial"/>
          <w:sz w:val="22"/>
        </w:rPr>
        <w:t xml:space="preserve">l proyecto, ambos deben ser enviados  al mail </w:t>
      </w:r>
      <w:hyperlink r:id="rId14" w:history="1">
        <w:r w:rsidR="008E7150" w:rsidRPr="005C071F">
          <w:rPr>
            <w:rStyle w:val="Hipervnculo"/>
            <w:rFonts w:ascii="Verdana" w:eastAsia="Times New Roman" w:hAnsi="Verdana" w:cs="Arial"/>
            <w:sz w:val="22"/>
          </w:rPr>
          <w:t>vrid@udec.cl</w:t>
        </w:r>
      </w:hyperlink>
      <w:r w:rsidR="00094F41" w:rsidRPr="005C071F">
        <w:rPr>
          <w:rFonts w:ascii="Verdana" w:eastAsia="Times New Roman" w:hAnsi="Verdana" w:cs="Arial"/>
          <w:sz w:val="22"/>
        </w:rPr>
        <w:t xml:space="preserve"> </w:t>
      </w:r>
    </w:p>
    <w:p w14:paraId="3E42542C" w14:textId="1B4211BB" w:rsidR="00F31926" w:rsidRPr="00F90947" w:rsidRDefault="00862C06" w:rsidP="00A6231A">
      <w:pPr>
        <w:pStyle w:val="Prrafodelista"/>
        <w:numPr>
          <w:ilvl w:val="1"/>
          <w:numId w:val="11"/>
        </w:numPr>
        <w:spacing w:line="276" w:lineRule="auto"/>
        <w:rPr>
          <w:rFonts w:ascii="Verdana" w:eastAsia="Times New Roman" w:hAnsi="Verdana" w:cs="Arial"/>
          <w:sz w:val="22"/>
        </w:rPr>
      </w:pPr>
      <w:r>
        <w:rPr>
          <w:rFonts w:ascii="Verdana" w:eastAsia="Times New Roman" w:hAnsi="Verdana" w:cs="Arial"/>
          <w:sz w:val="22"/>
        </w:rPr>
        <w:t>La postulación de</w:t>
      </w:r>
      <w:r w:rsidR="00872939">
        <w:rPr>
          <w:rFonts w:ascii="Verdana" w:eastAsia="Times New Roman" w:hAnsi="Verdana" w:cs="Arial"/>
          <w:sz w:val="22"/>
        </w:rPr>
        <w:t xml:space="preserve">l IR a un </w:t>
      </w:r>
      <w:r w:rsidR="00F31926" w:rsidRPr="005C071F">
        <w:rPr>
          <w:rFonts w:ascii="Verdana" w:eastAsia="Times New Roman" w:hAnsi="Verdana" w:cs="Arial"/>
          <w:sz w:val="22"/>
        </w:rPr>
        <w:t>proyect</w:t>
      </w:r>
      <w:r w:rsidR="0065544D" w:rsidRPr="005C071F">
        <w:rPr>
          <w:rFonts w:ascii="Verdana" w:eastAsia="Times New Roman" w:hAnsi="Verdana" w:cs="Arial"/>
          <w:sz w:val="22"/>
        </w:rPr>
        <w:t>o</w:t>
      </w:r>
      <w:r w:rsidR="00326C1D">
        <w:rPr>
          <w:rFonts w:ascii="Verdana" w:eastAsia="Times New Roman" w:hAnsi="Verdana" w:cs="Arial"/>
          <w:sz w:val="22"/>
        </w:rPr>
        <w:t xml:space="preserve"> de investigación con financiamiento externo</w:t>
      </w:r>
      <w:r w:rsidR="00872939">
        <w:rPr>
          <w:rFonts w:ascii="Verdana" w:eastAsia="Times New Roman" w:hAnsi="Verdana" w:cs="Arial"/>
          <w:sz w:val="22"/>
        </w:rPr>
        <w:t xml:space="preserve"> es </w:t>
      </w:r>
      <w:r w:rsidR="00872939" w:rsidRPr="00F90947">
        <w:rPr>
          <w:rFonts w:ascii="Verdana" w:eastAsia="Times New Roman" w:hAnsi="Verdana" w:cs="Arial"/>
          <w:sz w:val="22"/>
        </w:rPr>
        <w:t>requisito para que sea aprobado el informe final.</w:t>
      </w:r>
    </w:p>
    <w:p w14:paraId="7449A11E" w14:textId="48B46D92" w:rsidR="00AE3A52" w:rsidRDefault="00697AEE" w:rsidP="005D3A9A">
      <w:pPr>
        <w:pStyle w:val="Prrafodelista"/>
        <w:numPr>
          <w:ilvl w:val="1"/>
          <w:numId w:val="11"/>
        </w:numPr>
        <w:spacing w:line="276" w:lineRule="auto"/>
        <w:rPr>
          <w:rFonts w:ascii="Verdana" w:eastAsia="Times New Roman" w:hAnsi="Verdana" w:cs="Arial"/>
          <w:sz w:val="22"/>
        </w:rPr>
      </w:pPr>
      <w:r w:rsidRPr="00F90947">
        <w:rPr>
          <w:rFonts w:ascii="Verdana" w:eastAsia="Times New Roman" w:hAnsi="Verdana" w:cs="Arial"/>
          <w:sz w:val="22"/>
        </w:rPr>
        <w:t xml:space="preserve">Para el cierre </w:t>
      </w:r>
      <w:r w:rsidR="00721698">
        <w:rPr>
          <w:rFonts w:ascii="Verdana" w:eastAsia="Times New Roman" w:hAnsi="Verdana" w:cs="Arial"/>
          <w:sz w:val="22"/>
        </w:rPr>
        <w:t xml:space="preserve">del </w:t>
      </w:r>
      <w:r w:rsidRPr="00F90947">
        <w:rPr>
          <w:rFonts w:ascii="Verdana" w:eastAsia="Times New Roman" w:hAnsi="Verdana" w:cs="Arial"/>
          <w:sz w:val="22"/>
        </w:rPr>
        <w:t xml:space="preserve">proyecto </w:t>
      </w:r>
      <w:r w:rsidR="008D3737" w:rsidRPr="00F90947">
        <w:rPr>
          <w:rFonts w:ascii="Verdana" w:eastAsia="Times New Roman" w:hAnsi="Verdana" w:cs="Arial"/>
          <w:sz w:val="22"/>
        </w:rPr>
        <w:t xml:space="preserve">es requisito </w:t>
      </w:r>
      <w:r w:rsidRPr="00F90947">
        <w:rPr>
          <w:rFonts w:ascii="Verdana" w:eastAsia="Times New Roman" w:hAnsi="Verdana" w:cs="Arial"/>
          <w:sz w:val="22"/>
        </w:rPr>
        <w:t>tener un</w:t>
      </w:r>
      <w:r w:rsidR="00591A0D" w:rsidRPr="00F90947">
        <w:rPr>
          <w:rFonts w:ascii="Verdana" w:eastAsia="Times New Roman" w:hAnsi="Verdana" w:cs="Arial"/>
          <w:sz w:val="22"/>
        </w:rPr>
        <w:t xml:space="preserve">a publicación </w:t>
      </w:r>
      <w:r w:rsidRPr="00F90947">
        <w:rPr>
          <w:rFonts w:ascii="Verdana" w:eastAsia="Times New Roman" w:hAnsi="Verdana" w:cs="Arial"/>
          <w:sz w:val="22"/>
        </w:rPr>
        <w:t>en estado aceptado o publicado</w:t>
      </w:r>
      <w:r w:rsidR="009E72F2" w:rsidRPr="00F90947">
        <w:rPr>
          <w:rFonts w:ascii="Verdana" w:eastAsia="Times New Roman" w:hAnsi="Verdana" w:cs="Arial"/>
          <w:sz w:val="22"/>
        </w:rPr>
        <w:t xml:space="preserve"> en que </w:t>
      </w:r>
      <w:r w:rsidR="00CA4395" w:rsidRPr="00F90947">
        <w:rPr>
          <w:rFonts w:ascii="Verdana" w:eastAsia="Times New Roman" w:hAnsi="Verdana" w:cs="Arial"/>
          <w:sz w:val="22"/>
        </w:rPr>
        <w:t xml:space="preserve">para el/la </w:t>
      </w:r>
      <w:r w:rsidRPr="00F90947">
        <w:rPr>
          <w:rFonts w:ascii="Verdana" w:eastAsia="Times New Roman" w:hAnsi="Verdana" w:cs="Arial"/>
          <w:sz w:val="22"/>
        </w:rPr>
        <w:t>IR: i) su nombre aparezca como autor correspondiente o primer autor, ii)</w:t>
      </w:r>
      <w:r w:rsidRPr="009064AA">
        <w:rPr>
          <w:rFonts w:ascii="Verdana" w:eastAsia="Times New Roman" w:hAnsi="Verdana" w:cs="Arial"/>
          <w:sz w:val="22"/>
        </w:rPr>
        <w:t xml:space="preserve"> la institución y el liderazgo queden correctamente expresados según lo establecido en el documento “</w:t>
      </w:r>
      <w:hyperlink r:id="rId15" w:history="1">
        <w:r w:rsidRPr="009064AA">
          <w:rPr>
            <w:rStyle w:val="Hipervnculo"/>
            <w:rFonts w:ascii="Verdana" w:eastAsia="Times New Roman" w:hAnsi="Verdana" w:cs="Arial"/>
            <w:sz w:val="22"/>
            <w:u w:val="none"/>
          </w:rPr>
          <w:t xml:space="preserve">Normalización de Afiliación Institucional y Nombre de Autores UDEC”, </w:t>
        </w:r>
        <w:r w:rsidRPr="009064AA">
          <w:rPr>
            <w:rStyle w:val="Hipervnculo"/>
            <w:rFonts w:ascii="Verdana" w:eastAsia="Times New Roman" w:hAnsi="Verdana" w:cs="Arial"/>
            <w:color w:val="auto"/>
            <w:sz w:val="22"/>
            <w:u w:val="none"/>
          </w:rPr>
          <w:t>iii)</w:t>
        </w:r>
      </w:hyperlink>
      <w:r w:rsidRPr="009064AA">
        <w:rPr>
          <w:rFonts w:ascii="Verdana" w:eastAsia="Times New Roman" w:hAnsi="Verdana" w:cs="Arial"/>
          <w:sz w:val="22"/>
        </w:rPr>
        <w:t xml:space="preserve"> </w:t>
      </w:r>
      <w:r w:rsidRPr="009064AA">
        <w:rPr>
          <w:rStyle w:val="Hipervnculo"/>
          <w:rFonts w:ascii="Verdana" w:eastAsia="Times New Roman" w:hAnsi="Verdana" w:cs="Arial"/>
          <w:color w:val="auto"/>
          <w:sz w:val="22"/>
          <w:u w:val="none"/>
        </w:rPr>
        <w:t>agradecimiento a VRID</w:t>
      </w:r>
      <w:r>
        <w:rPr>
          <w:rStyle w:val="Hipervnculo"/>
          <w:rFonts w:ascii="Verdana" w:eastAsia="Times New Roman" w:hAnsi="Verdana" w:cs="Arial"/>
          <w:color w:val="auto"/>
          <w:sz w:val="22"/>
          <w:u w:val="none"/>
        </w:rPr>
        <w:t>-</w:t>
      </w:r>
      <w:r w:rsidRPr="009064AA">
        <w:rPr>
          <w:rStyle w:val="Hipervnculo"/>
          <w:rFonts w:ascii="Verdana" w:eastAsia="Times New Roman" w:hAnsi="Verdana" w:cs="Arial"/>
          <w:color w:val="auto"/>
          <w:sz w:val="22"/>
          <w:u w:val="none"/>
        </w:rPr>
        <w:t>Iniciación código XXX.</w:t>
      </w:r>
      <w:r w:rsidR="00591A0D">
        <w:rPr>
          <w:rStyle w:val="Hipervnculo"/>
          <w:rFonts w:ascii="Verdana" w:eastAsia="Times New Roman" w:hAnsi="Verdana" w:cs="Arial"/>
          <w:color w:val="auto"/>
          <w:sz w:val="22"/>
          <w:u w:val="none"/>
        </w:rPr>
        <w:t xml:space="preserve"> </w:t>
      </w:r>
      <w:r w:rsidR="005D3A9A">
        <w:rPr>
          <w:rStyle w:val="Hipervnculo"/>
          <w:rFonts w:ascii="Verdana" w:eastAsia="Times New Roman" w:hAnsi="Verdana" w:cs="Arial"/>
          <w:color w:val="auto"/>
          <w:sz w:val="22"/>
          <w:u w:val="none"/>
        </w:rPr>
        <w:t>Verificar los criterios disciplinarios</w:t>
      </w:r>
      <w:r w:rsidR="005D3A9A">
        <w:rPr>
          <w:rStyle w:val="Hipervnculo"/>
          <w:rFonts w:ascii="Verdana" w:hAnsi="Verdana" w:cs="Arial"/>
          <w:color w:val="auto"/>
          <w:sz w:val="22"/>
          <w:u w:val="none"/>
        </w:rPr>
        <w:t xml:space="preserve"> según </w:t>
      </w:r>
      <w:r w:rsidR="00AE3A52">
        <w:rPr>
          <w:rFonts w:ascii="Verdana" w:eastAsia="Times New Roman" w:hAnsi="Verdana" w:cs="Arial"/>
          <w:sz w:val="22"/>
        </w:rPr>
        <w:t xml:space="preserve">la </w:t>
      </w:r>
      <w:r w:rsidR="00D83C68">
        <w:rPr>
          <w:rFonts w:ascii="Verdana" w:eastAsia="Times New Roman" w:hAnsi="Verdana" w:cs="Arial"/>
          <w:sz w:val="22"/>
        </w:rPr>
        <w:t xml:space="preserve">siguiente </w:t>
      </w:r>
      <w:r w:rsidR="00AE3A52">
        <w:rPr>
          <w:rFonts w:ascii="Verdana" w:eastAsia="Times New Roman" w:hAnsi="Verdana" w:cs="Arial"/>
          <w:sz w:val="22"/>
        </w:rPr>
        <w:t>tabla: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3037"/>
        <w:gridCol w:w="6521"/>
      </w:tblGrid>
      <w:tr w:rsidR="00945B93" w14:paraId="5A5D8E65" w14:textId="77777777" w:rsidTr="005A035B">
        <w:tc>
          <w:tcPr>
            <w:tcW w:w="3037" w:type="dxa"/>
          </w:tcPr>
          <w:p w14:paraId="13905C15" w14:textId="78927C32" w:rsidR="00945B93" w:rsidRPr="00A20F9F" w:rsidRDefault="00D83C68" w:rsidP="00A20F9F">
            <w:pPr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t>Area</w:t>
            </w:r>
          </w:p>
        </w:tc>
        <w:tc>
          <w:tcPr>
            <w:tcW w:w="6521" w:type="dxa"/>
          </w:tcPr>
          <w:p w14:paraId="24293B4B" w14:textId="5B88CF7E" w:rsidR="00945B93" w:rsidRDefault="00697AEE" w:rsidP="00AE3A52">
            <w:pPr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t>Trabajo de cierre en</w:t>
            </w:r>
            <w:r w:rsidR="00D83C68">
              <w:rPr>
                <w:rFonts w:ascii="Verdana" w:hAnsi="Verdana" w:cs="Arial"/>
                <w:sz w:val="22"/>
              </w:rPr>
              <w:t xml:space="preserve"> informe final</w:t>
            </w:r>
          </w:p>
        </w:tc>
      </w:tr>
      <w:tr w:rsidR="00945B93" w14:paraId="3A311245" w14:textId="77777777" w:rsidTr="005A035B">
        <w:tc>
          <w:tcPr>
            <w:tcW w:w="3037" w:type="dxa"/>
          </w:tcPr>
          <w:p w14:paraId="5A746A55" w14:textId="6EAA6542" w:rsidR="00945B93" w:rsidRPr="00A20F9F" w:rsidRDefault="00945B93" w:rsidP="00A20F9F">
            <w:pPr>
              <w:rPr>
                <w:rFonts w:ascii="Verdana" w:hAnsi="Verdana" w:cs="Arial"/>
                <w:sz w:val="22"/>
              </w:rPr>
            </w:pPr>
            <w:r w:rsidRPr="00A20F9F">
              <w:rPr>
                <w:rFonts w:ascii="Verdana" w:hAnsi="Verdana" w:cs="Arial"/>
                <w:sz w:val="22"/>
              </w:rPr>
              <w:t>Artes, Ciencias Sociales y Humanidades.</w:t>
            </w:r>
          </w:p>
          <w:p w14:paraId="5CD0A4B1" w14:textId="3C0E18C7" w:rsidR="00945B93" w:rsidRDefault="00945B93" w:rsidP="00A20F9F">
            <w:pPr>
              <w:rPr>
                <w:rFonts w:ascii="Verdana" w:hAnsi="Verdana" w:cs="Arial"/>
                <w:sz w:val="22"/>
              </w:rPr>
            </w:pPr>
          </w:p>
        </w:tc>
        <w:tc>
          <w:tcPr>
            <w:tcW w:w="6521" w:type="dxa"/>
          </w:tcPr>
          <w:p w14:paraId="4B4AFE54" w14:textId="5A49D17B" w:rsidR="00945B93" w:rsidRDefault="007162D6" w:rsidP="008A3060">
            <w:pPr>
              <w:rPr>
                <w:rFonts w:ascii="Verdana" w:hAnsi="Verdana" w:cs="Arial"/>
                <w:sz w:val="22"/>
              </w:rPr>
            </w:pPr>
            <w:r w:rsidRPr="007162D6">
              <w:rPr>
                <w:rFonts w:ascii="Verdana" w:hAnsi="Verdana" w:cs="Arial"/>
                <w:sz w:val="22"/>
              </w:rPr>
              <w:t>Publicaciones en revistas Web of Science, Scopus, SciELO, Libro o capítulo de libro, en editorial que certifique referato externo.</w:t>
            </w:r>
          </w:p>
        </w:tc>
      </w:tr>
      <w:tr w:rsidR="00945B93" w14:paraId="563C34C4" w14:textId="77777777" w:rsidTr="005A035B">
        <w:tc>
          <w:tcPr>
            <w:tcW w:w="3037" w:type="dxa"/>
          </w:tcPr>
          <w:p w14:paraId="0796BBE2" w14:textId="6335AC2E" w:rsidR="00945B93" w:rsidRDefault="00945B93" w:rsidP="00577BBB">
            <w:pPr>
              <w:rPr>
                <w:rFonts w:ascii="Verdana" w:hAnsi="Verdana" w:cs="Arial"/>
                <w:sz w:val="22"/>
              </w:rPr>
            </w:pPr>
            <w:r w:rsidRPr="00A20F9F">
              <w:rPr>
                <w:rFonts w:ascii="Verdana" w:hAnsi="Verdana" w:cs="Arial"/>
                <w:sz w:val="22"/>
              </w:rPr>
              <w:t>Ciencias Naturales y de la Vida.</w:t>
            </w:r>
          </w:p>
        </w:tc>
        <w:tc>
          <w:tcPr>
            <w:tcW w:w="6521" w:type="dxa"/>
          </w:tcPr>
          <w:p w14:paraId="3CB28646" w14:textId="53D17F71" w:rsidR="00945B93" w:rsidRDefault="006F007F" w:rsidP="00577BBB">
            <w:pPr>
              <w:rPr>
                <w:rFonts w:ascii="Verdana" w:hAnsi="Verdana" w:cs="Arial"/>
                <w:sz w:val="22"/>
              </w:rPr>
            </w:pPr>
            <w:r w:rsidRPr="008A3060">
              <w:rPr>
                <w:rFonts w:ascii="Verdana" w:hAnsi="Verdana" w:cs="Arial"/>
                <w:sz w:val="22"/>
              </w:rPr>
              <w:t>Publicaciones</w:t>
            </w:r>
            <w:r w:rsidR="008A3060" w:rsidRPr="008A3060">
              <w:rPr>
                <w:rFonts w:ascii="Verdana" w:hAnsi="Verdana" w:cs="Arial"/>
                <w:sz w:val="22"/>
              </w:rPr>
              <w:t xml:space="preserve"> en revistas Web of Science.</w:t>
            </w:r>
          </w:p>
        </w:tc>
      </w:tr>
      <w:tr w:rsidR="00945B93" w14:paraId="68C6E26F" w14:textId="77777777" w:rsidTr="005A035B">
        <w:tc>
          <w:tcPr>
            <w:tcW w:w="3037" w:type="dxa"/>
          </w:tcPr>
          <w:p w14:paraId="5EC12DE6" w14:textId="7B15B784" w:rsidR="00945B93" w:rsidRDefault="00945B93" w:rsidP="00577BBB">
            <w:pPr>
              <w:rPr>
                <w:rFonts w:ascii="Verdana" w:hAnsi="Verdana" w:cs="Arial"/>
                <w:sz w:val="22"/>
              </w:rPr>
            </w:pPr>
            <w:r w:rsidRPr="00A20F9F">
              <w:rPr>
                <w:rFonts w:ascii="Verdana" w:hAnsi="Verdana" w:cs="Arial"/>
                <w:sz w:val="22"/>
              </w:rPr>
              <w:t>Ciencias Exactas y de la Ingeniería.</w:t>
            </w:r>
          </w:p>
        </w:tc>
        <w:tc>
          <w:tcPr>
            <w:tcW w:w="6521" w:type="dxa"/>
          </w:tcPr>
          <w:p w14:paraId="340AC392" w14:textId="6CFB3456" w:rsidR="00945B93" w:rsidRDefault="006F007F" w:rsidP="00577BBB">
            <w:pPr>
              <w:rPr>
                <w:rFonts w:ascii="Verdana" w:hAnsi="Verdana" w:cs="Arial"/>
                <w:sz w:val="22"/>
              </w:rPr>
            </w:pPr>
            <w:r w:rsidRPr="008A3060">
              <w:rPr>
                <w:rFonts w:ascii="Verdana" w:hAnsi="Verdana" w:cs="Arial"/>
                <w:sz w:val="22"/>
              </w:rPr>
              <w:t>Publicaciones</w:t>
            </w:r>
            <w:r w:rsidR="008A3060" w:rsidRPr="008A3060">
              <w:rPr>
                <w:rFonts w:ascii="Verdana" w:hAnsi="Verdana" w:cs="Arial"/>
                <w:sz w:val="22"/>
              </w:rPr>
              <w:t xml:space="preserve"> en revistas Web of Science.</w:t>
            </w:r>
          </w:p>
        </w:tc>
      </w:tr>
    </w:tbl>
    <w:p w14:paraId="64698880" w14:textId="77777777" w:rsidR="00AE3A52" w:rsidRDefault="00AE3A52" w:rsidP="00D026D6">
      <w:pPr>
        <w:pStyle w:val="Prrafodelista"/>
        <w:spacing w:line="276" w:lineRule="auto"/>
        <w:ind w:left="720" w:firstLine="0"/>
        <w:rPr>
          <w:rFonts w:ascii="Verdana" w:eastAsia="Times New Roman" w:hAnsi="Verdana" w:cs="Arial"/>
          <w:sz w:val="22"/>
        </w:rPr>
      </w:pPr>
    </w:p>
    <w:p w14:paraId="7E2CD8E9" w14:textId="77777777" w:rsidR="0030135F" w:rsidRPr="008F086F" w:rsidRDefault="0030135F" w:rsidP="0030135F">
      <w:pPr>
        <w:pStyle w:val="Prrafodelista"/>
        <w:spacing w:line="276" w:lineRule="auto"/>
        <w:ind w:left="720" w:firstLine="0"/>
        <w:rPr>
          <w:rFonts w:ascii="Verdana" w:hAnsi="Verdana" w:cs="Arial"/>
          <w:sz w:val="22"/>
        </w:rPr>
      </w:pPr>
    </w:p>
    <w:p w14:paraId="63BA9023" w14:textId="77777777" w:rsidR="008C05E7" w:rsidRPr="005C071F" w:rsidRDefault="008C05E7" w:rsidP="007224A9">
      <w:pPr>
        <w:pStyle w:val="Ttulo2"/>
        <w:rPr>
          <w:rFonts w:ascii="Verdana" w:hAnsi="Verdana"/>
          <w:sz w:val="22"/>
          <w:szCs w:val="22"/>
        </w:rPr>
      </w:pPr>
      <w:r w:rsidRPr="005C071F">
        <w:rPr>
          <w:rFonts w:ascii="Verdana" w:hAnsi="Verdana"/>
          <w:sz w:val="22"/>
          <w:szCs w:val="22"/>
        </w:rPr>
        <w:t>Sobre pre natal, post natal y licencias</w:t>
      </w:r>
    </w:p>
    <w:p w14:paraId="7C380B14" w14:textId="04C37419" w:rsidR="008C05E7" w:rsidRPr="005C071F" w:rsidRDefault="008C05E7" w:rsidP="00186093">
      <w:pPr>
        <w:pStyle w:val="Prrafodelista"/>
        <w:numPr>
          <w:ilvl w:val="1"/>
          <w:numId w:val="12"/>
        </w:numPr>
        <w:spacing w:line="276" w:lineRule="auto"/>
        <w:ind w:left="709" w:hanging="425"/>
        <w:rPr>
          <w:rFonts w:ascii="Verdana" w:eastAsia="Times New Roman" w:hAnsi="Verdana" w:cs="Arial"/>
          <w:sz w:val="22"/>
        </w:rPr>
      </w:pPr>
      <w:r w:rsidRPr="005C071F">
        <w:rPr>
          <w:rFonts w:ascii="Verdana" w:eastAsia="Times New Roman" w:hAnsi="Verdana" w:cs="Arial"/>
          <w:sz w:val="22"/>
        </w:rPr>
        <w:t>Se dará la opción para solicitar una extensión del plazo de término del proyecto en caso de que </w:t>
      </w:r>
      <w:r w:rsidR="007222E1" w:rsidRPr="005C071F">
        <w:rPr>
          <w:rFonts w:ascii="Verdana" w:eastAsia="Times New Roman" w:hAnsi="Verdana" w:cs="Arial"/>
          <w:sz w:val="22"/>
        </w:rPr>
        <w:t>el/la IR</w:t>
      </w:r>
      <w:r w:rsidRPr="005C071F">
        <w:rPr>
          <w:rFonts w:ascii="Verdana" w:eastAsia="Times New Roman" w:hAnsi="Verdana" w:cs="Arial"/>
          <w:sz w:val="22"/>
        </w:rPr>
        <w:t> haya optado a alguno de los permisos de protección</w:t>
      </w:r>
      <w:r w:rsidR="00273F0C" w:rsidRPr="005C071F">
        <w:rPr>
          <w:rFonts w:ascii="Verdana" w:eastAsia="Times New Roman" w:hAnsi="Verdana" w:cs="Arial"/>
          <w:sz w:val="22"/>
        </w:rPr>
        <w:t>: i) p</w:t>
      </w:r>
      <w:r w:rsidRPr="005C071F">
        <w:rPr>
          <w:rFonts w:ascii="Verdana" w:eastAsia="Times New Roman" w:hAnsi="Verdana" w:cs="Arial"/>
          <w:sz w:val="22"/>
        </w:rPr>
        <w:t>re natal</w:t>
      </w:r>
      <w:r w:rsidR="00273F0C" w:rsidRPr="005C071F">
        <w:rPr>
          <w:rFonts w:ascii="Verdana" w:eastAsia="Times New Roman" w:hAnsi="Verdana" w:cs="Arial"/>
          <w:sz w:val="22"/>
        </w:rPr>
        <w:t>, ii) post</w:t>
      </w:r>
      <w:r w:rsidRPr="005C071F">
        <w:rPr>
          <w:rFonts w:ascii="Verdana" w:eastAsia="Times New Roman" w:hAnsi="Verdana" w:cs="Arial"/>
          <w:sz w:val="22"/>
        </w:rPr>
        <w:t xml:space="preserve"> natal</w:t>
      </w:r>
      <w:r w:rsidR="004D455E" w:rsidRPr="005C071F">
        <w:rPr>
          <w:rFonts w:ascii="Verdana" w:eastAsia="Times New Roman" w:hAnsi="Verdana" w:cs="Arial"/>
          <w:sz w:val="22"/>
        </w:rPr>
        <w:t>, iii) p</w:t>
      </w:r>
      <w:r w:rsidRPr="005C071F">
        <w:rPr>
          <w:rFonts w:ascii="Verdana" w:eastAsia="Times New Roman" w:hAnsi="Verdana" w:cs="Arial"/>
          <w:sz w:val="22"/>
        </w:rPr>
        <w:t>os natal parental</w:t>
      </w:r>
      <w:r w:rsidR="00767C48" w:rsidRPr="005C071F">
        <w:rPr>
          <w:rFonts w:ascii="Verdana" w:eastAsia="Times New Roman" w:hAnsi="Verdana" w:cs="Arial"/>
          <w:sz w:val="22"/>
        </w:rPr>
        <w:t>, iv) l</w:t>
      </w:r>
      <w:r w:rsidRPr="005C071F">
        <w:rPr>
          <w:rFonts w:ascii="Verdana" w:eastAsia="Times New Roman" w:hAnsi="Verdana" w:cs="Arial"/>
          <w:sz w:val="22"/>
        </w:rPr>
        <w:t>icencia médica parental por enfermedad grave del hijo(a) menor de un año</w:t>
      </w:r>
      <w:r w:rsidR="00767C48" w:rsidRPr="005C071F">
        <w:rPr>
          <w:rFonts w:ascii="Verdana" w:eastAsia="Times New Roman" w:hAnsi="Verdana" w:cs="Arial"/>
          <w:sz w:val="22"/>
        </w:rPr>
        <w:t>, v) o</w:t>
      </w:r>
      <w:r w:rsidRPr="005C071F">
        <w:rPr>
          <w:rFonts w:ascii="Verdana" w:eastAsia="Times New Roman" w:hAnsi="Verdana" w:cs="Arial"/>
          <w:sz w:val="22"/>
        </w:rPr>
        <w:t>torgamiento judicial de tuición o el cuidado personal como</w:t>
      </w:r>
      <w:r w:rsidR="00FD26B2">
        <w:rPr>
          <w:rFonts w:ascii="Verdana" w:eastAsia="Times New Roman" w:hAnsi="Verdana" w:cs="Arial"/>
          <w:sz w:val="22"/>
        </w:rPr>
        <w:t xml:space="preserve"> </w:t>
      </w:r>
      <w:r w:rsidRPr="005C071F">
        <w:rPr>
          <w:rFonts w:ascii="Verdana" w:eastAsia="Times New Roman" w:hAnsi="Verdana" w:cs="Arial"/>
          <w:sz w:val="22"/>
        </w:rPr>
        <w:t>medida de protección, o en virtud de lo previsto en los artículos 19 o 24 de la LeyNº 19.620, sobre adopción de menores</w:t>
      </w:r>
      <w:r w:rsidR="00CE4D09">
        <w:rPr>
          <w:rFonts w:ascii="Verdana" w:eastAsia="Times New Roman" w:hAnsi="Verdana" w:cs="Arial"/>
          <w:sz w:val="22"/>
        </w:rPr>
        <w:t>.</w:t>
      </w:r>
    </w:p>
    <w:p w14:paraId="0D0DEF43" w14:textId="77777777" w:rsidR="008C05E7" w:rsidRPr="005C071F" w:rsidRDefault="008C05E7" w:rsidP="008C05E7">
      <w:pPr>
        <w:pStyle w:val="Prrafodelista"/>
        <w:spacing w:line="276" w:lineRule="auto"/>
        <w:ind w:left="1418" w:firstLine="0"/>
        <w:rPr>
          <w:rFonts w:ascii="Verdana" w:eastAsia="Times New Roman" w:hAnsi="Verdana" w:cs="Arial"/>
          <w:sz w:val="22"/>
        </w:rPr>
      </w:pPr>
    </w:p>
    <w:p w14:paraId="6AA08D84" w14:textId="24E263BD" w:rsidR="008C05E7" w:rsidRPr="005C071F" w:rsidRDefault="008C05E7" w:rsidP="008C05E7">
      <w:pPr>
        <w:pStyle w:val="Prrafodelista"/>
        <w:numPr>
          <w:ilvl w:val="1"/>
          <w:numId w:val="12"/>
        </w:numPr>
        <w:spacing w:line="276" w:lineRule="auto"/>
        <w:rPr>
          <w:rFonts w:ascii="Verdana" w:eastAsia="Times New Roman" w:hAnsi="Verdana" w:cs="Arial"/>
          <w:sz w:val="22"/>
        </w:rPr>
      </w:pPr>
      <w:r w:rsidRPr="005C071F">
        <w:rPr>
          <w:rFonts w:ascii="Verdana" w:eastAsia="Times New Roman" w:hAnsi="Verdana" w:cs="Arial"/>
          <w:sz w:val="22"/>
        </w:rPr>
        <w:t xml:space="preserve">Para acceder a este beneficio se debe enviar solicitud a la </w:t>
      </w:r>
      <w:r w:rsidR="00684199">
        <w:rPr>
          <w:rFonts w:ascii="Verdana" w:eastAsia="Times New Roman" w:hAnsi="Verdana" w:cs="Arial"/>
          <w:sz w:val="22"/>
        </w:rPr>
        <w:t>DICA</w:t>
      </w:r>
      <w:r w:rsidRPr="005C071F">
        <w:rPr>
          <w:rFonts w:ascii="Verdana" w:eastAsia="Times New Roman" w:hAnsi="Verdana" w:cs="Arial"/>
          <w:sz w:val="22"/>
        </w:rPr>
        <w:t xml:space="preserve"> junto a los documentos legales que acrediten su condición. Hacerlo llegar al mail </w:t>
      </w:r>
      <w:hyperlink r:id="rId16" w:history="1">
        <w:r w:rsidRPr="005C071F">
          <w:rPr>
            <w:rStyle w:val="Hipervnculo"/>
            <w:rFonts w:ascii="Verdana" w:eastAsia="Times New Roman" w:hAnsi="Verdana" w:cs="Arial"/>
            <w:sz w:val="22"/>
          </w:rPr>
          <w:t>vrid@udec.cl</w:t>
        </w:r>
      </w:hyperlink>
    </w:p>
    <w:p w14:paraId="2C61F94A" w14:textId="77777777" w:rsidR="00F2173C" w:rsidRPr="005C071F" w:rsidRDefault="00F2173C" w:rsidP="007B766D">
      <w:pPr>
        <w:rPr>
          <w:rFonts w:ascii="Verdana" w:hAnsi="Verdana" w:cs="Arial"/>
          <w:sz w:val="22"/>
        </w:rPr>
      </w:pPr>
    </w:p>
    <w:sectPr w:rsidR="00F2173C" w:rsidRPr="005C071F" w:rsidSect="00CB080C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footnotePr>
        <w:numStart w:val="2"/>
      </w:footnotePr>
      <w:type w:val="continuous"/>
      <w:pgSz w:w="12240" w:h="15840" w:code="1"/>
      <w:pgMar w:top="2126" w:right="1134" w:bottom="1134" w:left="1134" w:header="340" w:footer="3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6C24F" w14:textId="77777777" w:rsidR="00056E94" w:rsidRDefault="00056E94">
      <w:pPr>
        <w:spacing w:line="240" w:lineRule="auto"/>
      </w:pPr>
      <w:r>
        <w:separator/>
      </w:r>
    </w:p>
  </w:endnote>
  <w:endnote w:type="continuationSeparator" w:id="0">
    <w:p w14:paraId="12B730AE" w14:textId="77777777" w:rsidR="00056E94" w:rsidRDefault="00056E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LT Std">
    <w:altName w:val="Arial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 LT Std Cond">
    <w:altName w:val="Times New Roman"/>
    <w:charset w:val="00"/>
    <w:family w:val="auto"/>
    <w:pitch w:val="variable"/>
    <w:sig w:usb0="00000001" w:usb1="5000785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DB2F2" w14:textId="77777777" w:rsidR="00043EF8" w:rsidRDefault="00043EF8">
    <w:pPr>
      <w:jc w:val="right"/>
    </w:pPr>
  </w:p>
  <w:p w14:paraId="2CC6DD42" w14:textId="77777777" w:rsidR="00043EF8" w:rsidRDefault="00043EF8">
    <w:pPr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es-ES"/>
      </w:rPr>
      <w:t>2</w:t>
    </w:r>
    <w:r>
      <w:fldChar w:fldCharType="end"/>
    </w:r>
    <w:r>
      <w:rPr>
        <w:lang w:val="es-ES"/>
      </w:rPr>
      <w:t xml:space="preserve"> </w:t>
    </w:r>
    <w:r w:rsidRPr="00B92B8F">
      <w:rPr>
        <w:color w:val="E68422"/>
      </w:rPr>
      <w:sym w:font="Wingdings 2" w:char="F097"/>
    </w:r>
    <w:r>
      <w:rPr>
        <w:lang w:val="es-ES"/>
      </w:rPr>
      <w:t xml:space="preserve"> </w:t>
    </w:r>
  </w:p>
  <w:p w14:paraId="642303D1" w14:textId="1B8261C8" w:rsidR="00043EF8" w:rsidRDefault="00FB08D0">
    <w:pPr>
      <w:jc w:val="right"/>
    </w:pPr>
    <w:r>
      <w:rPr>
        <w:noProof/>
      </w:rPr>
      <mc:AlternateContent>
        <mc:Choice Requires="wpg">
          <w:drawing>
            <wp:inline distT="0" distB="0" distL="0" distR="0" wp14:anchorId="72802BA5" wp14:editId="18D0C0D5">
              <wp:extent cx="2327910" cy="45085"/>
              <wp:effectExtent l="0" t="0" r="0" b="0"/>
              <wp:docPr id="3" name="Grupo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2327910" cy="45085"/>
                        <a:chOff x="7606" y="15084"/>
                        <a:chExt cx="3666" cy="71"/>
                      </a:xfrm>
                    </wpg:grpSpPr>
                    <wps:wsp>
                      <wps:cNvPr id="6" name="AutoShape 5"/>
                      <wps:cNvCnPr>
                        <a:cxnSpLocks noChangeAspect="1" noChangeArrowheads="1"/>
                      </wps:cNvCnPr>
                      <wps:spPr bwMode="auto">
                        <a:xfrm rot="10800000">
                          <a:off x="8548" y="15084"/>
                          <a:ext cx="2723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/>
                    </wps:wsp>
                    <wps:wsp>
                      <wps:cNvPr id="7" name="AutoShape 6"/>
                      <wps:cNvCnPr>
                        <a:cxnSpLocks noChangeAspect="1" noChangeArrowheads="1"/>
                      </wps:cNvCnPr>
                      <wps:spPr bwMode="auto">
                        <a:xfrm rot="10800000">
                          <a:off x="7606" y="15155"/>
                          <a:ext cx="3666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7FBF02E7" id="Grupo 4" o:spid="_x0000_s1026" style="width:183.3pt;height:3.55pt;mso-position-horizontal-relative:char;mso-position-vertical-relative:line" coordorigin="7606,15084" coordsize="3666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">
              <o:lock v:ext="edit" aspectratio="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7" type="#_x0000_t32" style="position:absolute;left:8548;top:15084;width:272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" strokecolor="#438086" strokeweight="1.5pt">
                <v:path arrowok="f"/>
                <o:lock v:ext="edit" aspectratio="t" shapetype="f"/>
              </v:shape>
              <v:shape id="AutoShape 6" o:spid="_x0000_s1028" type="#_x0000_t32" style="position:absolute;left:7606;top:15155;width:366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" strokecolor="#438086" strokeweight=".25pt">
                <v:path arrowok="f"/>
                <o:lock v:ext="edit" aspectratio="t" shapetype="f"/>
              </v:shape>
              <w10:anchorlock/>
            </v:group>
          </w:pict>
        </mc:Fallback>
      </mc:AlternateContent>
    </w:r>
  </w:p>
  <w:p w14:paraId="2E5656C6" w14:textId="77777777" w:rsidR="00043EF8" w:rsidRDefault="00043EF8">
    <w:pPr>
      <w:pStyle w:val="Sinespaciado"/>
      <w:rPr>
        <w:sz w:val="2"/>
        <w:szCs w:val="2"/>
      </w:rPr>
    </w:pPr>
  </w:p>
  <w:p w14:paraId="414BA858" w14:textId="77777777" w:rsidR="00043EF8" w:rsidRDefault="00043EF8"/>
  <w:p w14:paraId="0E861D93" w14:textId="77777777" w:rsidR="00043EF8" w:rsidRDefault="00043EF8"/>
  <w:p w14:paraId="4A294F91" w14:textId="77777777" w:rsidR="00043EF8" w:rsidRDefault="00043E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F7C7A" w14:textId="57C2BCD6" w:rsidR="005B18F7" w:rsidRPr="00B92B8F" w:rsidRDefault="00FB08D0" w:rsidP="002254C4">
    <w:pPr>
      <w:pStyle w:val="Piedepgina"/>
      <w:tabs>
        <w:tab w:val="clear" w:pos="4680"/>
        <w:tab w:val="clear" w:pos="9360"/>
        <w:tab w:val="center" w:pos="5883"/>
        <w:tab w:val="left" w:pos="7755"/>
        <w:tab w:val="left" w:pos="8789"/>
      </w:tabs>
      <w:jc w:val="center"/>
      <w:rPr>
        <w:rFonts w:ascii="Helvetica LT Std" w:hAnsi="Helvetica LT Std"/>
        <w:caps/>
        <w:color w:val="000000"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7728" behindDoc="1" locked="0" layoutInCell="1" allowOverlap="1" wp14:anchorId="3A17504E" wp14:editId="12DA3227">
              <wp:simplePos x="0" y="0"/>
              <wp:positionH relativeFrom="page">
                <wp:posOffset>904875</wp:posOffset>
              </wp:positionH>
              <wp:positionV relativeFrom="paragraph">
                <wp:posOffset>146684</wp:posOffset>
              </wp:positionV>
              <wp:extent cx="5939790" cy="0"/>
              <wp:effectExtent l="0" t="0" r="0" b="0"/>
              <wp:wrapNone/>
              <wp:docPr id="218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>
                      <a:xfrm flipV="1">
                        <a:off x="0" y="0"/>
                        <a:ext cx="593979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CBD784" id="Conector recto 2" o:spid="_x0000_s1026" style="position:absolute;flip:y;z-index:-251658752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margin;mso-height-relative:page" from="71.25pt,11.55pt" to="538.9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" strokecolor="windowText" strokeweight="1pt">
              <w10:wrap anchorx="page"/>
            </v:line>
          </w:pict>
        </mc:Fallback>
      </mc:AlternateContent>
    </w:r>
    <w:r w:rsidR="002254C4" w:rsidRPr="00B92B8F">
      <w:rPr>
        <w:rFonts w:ascii="Helvetica LT Std" w:hAnsi="Helvetica LT Std"/>
        <w:caps/>
        <w:color w:val="000000"/>
      </w:rPr>
      <w:t>VICERRECTORIA DE INVESTIGACION Y DESARROLLO</w:t>
    </w:r>
  </w:p>
  <w:p w14:paraId="06F736A1" w14:textId="2B2A4BE1" w:rsidR="00AA150C" w:rsidRDefault="00AA150C" w:rsidP="00E522DD">
    <w:pPr>
      <w:pStyle w:val="Piedepgina"/>
      <w:numPr>
        <w:ilvl w:val="0"/>
        <w:numId w:val="16"/>
      </w:numPr>
      <w:tabs>
        <w:tab w:val="clear" w:pos="4680"/>
        <w:tab w:val="clear" w:pos="9360"/>
        <w:tab w:val="center" w:pos="5883"/>
        <w:tab w:val="left" w:pos="7755"/>
        <w:tab w:val="left" w:pos="8789"/>
      </w:tabs>
      <w:rPr>
        <w:sz w:val="18"/>
        <w:szCs w:val="18"/>
      </w:rPr>
    </w:pPr>
    <w:hyperlink r:id="rId1" w:history="1">
      <w:r w:rsidRPr="00F83D93">
        <w:rPr>
          <w:rStyle w:val="Hipervnculo"/>
          <w:sz w:val="18"/>
          <w:szCs w:val="18"/>
        </w:rPr>
        <w:t>Reglamento del Personal de la Universidad de Concepción</w:t>
      </w:r>
    </w:hyperlink>
    <w:r>
      <w:rPr>
        <w:sz w:val="18"/>
        <w:szCs w:val="18"/>
      </w:rPr>
      <w:t xml:space="preserve"> </w:t>
    </w:r>
    <w:r w:rsidRPr="00F83D93">
      <w:rPr>
        <w:sz w:val="18"/>
        <w:szCs w:val="18"/>
      </w:rPr>
      <w:t xml:space="preserve">(artículos </w:t>
    </w:r>
    <w:r w:rsidR="0073584D">
      <w:rPr>
        <w:sz w:val="18"/>
        <w:szCs w:val="18"/>
      </w:rPr>
      <w:t>171</w:t>
    </w:r>
    <w:r w:rsidRPr="00F83D93">
      <w:rPr>
        <w:sz w:val="18"/>
        <w:szCs w:val="18"/>
      </w:rPr>
      <w:t>)</w:t>
    </w:r>
  </w:p>
  <w:p w14:paraId="766210C5" w14:textId="032B838E" w:rsidR="00E522DD" w:rsidRPr="0035379A" w:rsidRDefault="001029ED" w:rsidP="00E522DD">
    <w:pPr>
      <w:pStyle w:val="Piedepgina"/>
      <w:numPr>
        <w:ilvl w:val="0"/>
        <w:numId w:val="16"/>
      </w:numPr>
      <w:tabs>
        <w:tab w:val="clear" w:pos="4680"/>
        <w:tab w:val="clear" w:pos="9360"/>
        <w:tab w:val="center" w:pos="5883"/>
        <w:tab w:val="left" w:pos="7755"/>
        <w:tab w:val="left" w:pos="8789"/>
      </w:tabs>
      <w:rPr>
        <w:rFonts w:ascii="Helvetica LT Std" w:hAnsi="Helvetica LT Std"/>
        <w:caps/>
        <w:color w:val="000000"/>
      </w:rPr>
    </w:pPr>
    <w:hyperlink r:id="rId2" w:history="1">
      <w:r w:rsidRPr="001029ED">
        <w:rPr>
          <w:rStyle w:val="Hipervnculo"/>
          <w:sz w:val="18"/>
          <w:szCs w:val="18"/>
        </w:rPr>
        <w:t>Reglammento de Etica, Bioética y Bioseguridad</w:t>
      </w:r>
    </w:hyperlink>
  </w:p>
  <w:p w14:paraId="54F77DF4" w14:textId="77777777" w:rsidR="002254C4" w:rsidRPr="00B92B8F" w:rsidRDefault="002254C4" w:rsidP="00AA150C">
    <w:pPr>
      <w:pStyle w:val="Piedepgina"/>
      <w:tabs>
        <w:tab w:val="clear" w:pos="4680"/>
        <w:tab w:val="clear" w:pos="9360"/>
        <w:tab w:val="left" w:pos="345"/>
        <w:tab w:val="center" w:pos="5883"/>
        <w:tab w:val="left" w:pos="7755"/>
        <w:tab w:val="left" w:pos="8789"/>
      </w:tabs>
      <w:rPr>
        <w:rFonts w:ascii="Helvetica LT Std" w:hAnsi="Helvetica LT Std"/>
        <w:caps/>
        <w:color w:val="000000"/>
      </w:rPr>
    </w:pPr>
  </w:p>
  <w:p w14:paraId="35A7CDB6" w14:textId="77777777" w:rsidR="005F7D3E" w:rsidRPr="00B92B8F" w:rsidRDefault="005F7D3E" w:rsidP="00D41633">
    <w:pPr>
      <w:pStyle w:val="Piedepgina"/>
      <w:tabs>
        <w:tab w:val="clear" w:pos="4680"/>
        <w:tab w:val="clear" w:pos="9360"/>
        <w:tab w:val="left" w:pos="8789"/>
      </w:tabs>
      <w:jc w:val="center"/>
      <w:rPr>
        <w:rFonts w:ascii="Helvetica LT Std" w:hAnsi="Helvetica LT Std"/>
        <w:caps/>
        <w:color w:val="6076B4"/>
      </w:rPr>
    </w:pPr>
    <w:r w:rsidRPr="00B92B8F">
      <w:rPr>
        <w:rFonts w:ascii="Helvetica LT Std" w:hAnsi="Helvetica LT Std"/>
        <w:caps/>
        <w:color w:val="000000"/>
      </w:rPr>
      <w:fldChar w:fldCharType="begin"/>
    </w:r>
    <w:r w:rsidRPr="00B92B8F">
      <w:rPr>
        <w:rFonts w:ascii="Helvetica LT Std" w:hAnsi="Helvetica LT Std"/>
        <w:caps/>
        <w:color w:val="000000"/>
      </w:rPr>
      <w:instrText>PAGE   \* MERGEFORMAT</w:instrText>
    </w:r>
    <w:r w:rsidRPr="00B92B8F">
      <w:rPr>
        <w:rFonts w:ascii="Helvetica LT Std" w:hAnsi="Helvetica LT Std"/>
        <w:caps/>
        <w:color w:val="000000"/>
      </w:rPr>
      <w:fldChar w:fldCharType="separate"/>
    </w:r>
    <w:r w:rsidR="00AE42C3" w:rsidRPr="00AE42C3">
      <w:rPr>
        <w:rFonts w:ascii="Helvetica LT Std" w:hAnsi="Helvetica LT Std"/>
        <w:caps/>
        <w:noProof/>
        <w:color w:val="000000"/>
        <w:lang w:val="es-ES"/>
      </w:rPr>
      <w:t>1</w:t>
    </w:r>
    <w:r w:rsidRPr="00B92B8F">
      <w:rPr>
        <w:rFonts w:ascii="Helvetica LT Std" w:hAnsi="Helvetica LT Std"/>
        <w:caps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8BE4A" w14:textId="77777777" w:rsidR="005F7D3E" w:rsidRDefault="005F7D3E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690195" w:rsidRPr="00690195">
      <w:rPr>
        <w:noProof/>
        <w:lang w:val="es-ES"/>
      </w:rPr>
      <w:t>1</w:t>
    </w:r>
    <w:r>
      <w:fldChar w:fldCharType="end"/>
    </w:r>
  </w:p>
  <w:p w14:paraId="0AC91CA4" w14:textId="77777777" w:rsidR="00517267" w:rsidRDefault="005172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A0006" w14:textId="77777777" w:rsidR="00056E94" w:rsidRDefault="00056E94">
      <w:pPr>
        <w:spacing w:line="240" w:lineRule="auto"/>
      </w:pPr>
      <w:r>
        <w:separator/>
      </w:r>
    </w:p>
  </w:footnote>
  <w:footnote w:type="continuationSeparator" w:id="0">
    <w:p w14:paraId="6311AFF0" w14:textId="77777777" w:rsidR="00056E94" w:rsidRDefault="00056E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DF2C8" w14:textId="56A9FC3F" w:rsidR="00043EF8" w:rsidRPr="00B92B8F" w:rsidRDefault="00FB08D0" w:rsidP="00B92B8F">
    <w:pPr>
      <w:tabs>
        <w:tab w:val="center" w:pos="4986"/>
      </w:tabs>
      <w:ind w:left="-794"/>
      <w:jc w:val="right"/>
      <w:rPr>
        <w:color w:val="6076B4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067285B5" wp14:editId="5D4EABE1">
          <wp:simplePos x="0" y="0"/>
          <wp:positionH relativeFrom="page">
            <wp:posOffset>2986405</wp:posOffset>
          </wp:positionH>
          <wp:positionV relativeFrom="paragraph">
            <wp:posOffset>70485</wp:posOffset>
          </wp:positionV>
          <wp:extent cx="1799590" cy="788035"/>
          <wp:effectExtent l="0" t="0" r="0" b="0"/>
          <wp:wrapTopAndBottom/>
          <wp:docPr id="5" name="Imagen 235" descr="http://www.udec.cl/normasgraficas/sites/default/files/marcacentra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5" descr="http://www.udec.cl/normasgraficas/sites/default/files/marcacentral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28DDD" w14:textId="669BB09B" w:rsidR="005F7D3E" w:rsidRDefault="00FB08D0">
    <w:pPr>
      <w:pStyle w:val="Encabezado"/>
      <w:jc w:val="center"/>
    </w:pPr>
    <w:r w:rsidRPr="008B25CE">
      <w:rPr>
        <w:noProof/>
      </w:rPr>
      <w:drawing>
        <wp:inline distT="0" distB="0" distL="0" distR="0" wp14:anchorId="168B0392" wp14:editId="3E5BE637">
          <wp:extent cx="2305050" cy="1022350"/>
          <wp:effectExtent l="0" t="0" r="0" b="0"/>
          <wp:docPr id="2" name="Imagen 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195565" w14:textId="77777777" w:rsidR="005F7D3E" w:rsidRDefault="005F7D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6663"/>
    <w:multiLevelType w:val="hybridMultilevel"/>
    <w:tmpl w:val="3EDC0008"/>
    <w:lvl w:ilvl="0" w:tplc="E5DE1294">
      <w:start w:val="1"/>
      <w:numFmt w:val="decimal"/>
      <w:lvlText w:val="%1"/>
      <w:lvlJc w:val="left"/>
      <w:pPr>
        <w:ind w:left="750" w:hanging="360"/>
      </w:pPr>
      <w:rPr>
        <w:rFonts w:ascii="Helvetica LT Std" w:hAnsi="Helvetica LT Std" w:hint="default"/>
        <w:color w:val="000000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470" w:hanging="360"/>
      </w:pPr>
    </w:lvl>
    <w:lvl w:ilvl="2" w:tplc="340A001B" w:tentative="1">
      <w:start w:val="1"/>
      <w:numFmt w:val="lowerRoman"/>
      <w:lvlText w:val="%3."/>
      <w:lvlJc w:val="right"/>
      <w:pPr>
        <w:ind w:left="2190" w:hanging="180"/>
      </w:pPr>
    </w:lvl>
    <w:lvl w:ilvl="3" w:tplc="340A000F" w:tentative="1">
      <w:start w:val="1"/>
      <w:numFmt w:val="decimal"/>
      <w:lvlText w:val="%4."/>
      <w:lvlJc w:val="left"/>
      <w:pPr>
        <w:ind w:left="2910" w:hanging="360"/>
      </w:pPr>
    </w:lvl>
    <w:lvl w:ilvl="4" w:tplc="340A0019" w:tentative="1">
      <w:start w:val="1"/>
      <w:numFmt w:val="lowerLetter"/>
      <w:lvlText w:val="%5."/>
      <w:lvlJc w:val="left"/>
      <w:pPr>
        <w:ind w:left="3630" w:hanging="360"/>
      </w:pPr>
    </w:lvl>
    <w:lvl w:ilvl="5" w:tplc="340A001B" w:tentative="1">
      <w:start w:val="1"/>
      <w:numFmt w:val="lowerRoman"/>
      <w:lvlText w:val="%6."/>
      <w:lvlJc w:val="right"/>
      <w:pPr>
        <w:ind w:left="4350" w:hanging="180"/>
      </w:pPr>
    </w:lvl>
    <w:lvl w:ilvl="6" w:tplc="340A000F" w:tentative="1">
      <w:start w:val="1"/>
      <w:numFmt w:val="decimal"/>
      <w:lvlText w:val="%7."/>
      <w:lvlJc w:val="left"/>
      <w:pPr>
        <w:ind w:left="5070" w:hanging="360"/>
      </w:pPr>
    </w:lvl>
    <w:lvl w:ilvl="7" w:tplc="340A0019" w:tentative="1">
      <w:start w:val="1"/>
      <w:numFmt w:val="lowerLetter"/>
      <w:lvlText w:val="%8."/>
      <w:lvlJc w:val="left"/>
      <w:pPr>
        <w:ind w:left="5790" w:hanging="360"/>
      </w:pPr>
    </w:lvl>
    <w:lvl w:ilvl="8" w:tplc="3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9343721"/>
    <w:multiLevelType w:val="multilevel"/>
    <w:tmpl w:val="7BC849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37408BC"/>
    <w:multiLevelType w:val="multilevel"/>
    <w:tmpl w:val="B9DCAA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83B3DD2"/>
    <w:multiLevelType w:val="hybridMultilevel"/>
    <w:tmpl w:val="D7FA2178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D97E54"/>
    <w:multiLevelType w:val="multilevel"/>
    <w:tmpl w:val="E90C09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0121D7D"/>
    <w:multiLevelType w:val="multilevel"/>
    <w:tmpl w:val="187A8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8B02E04"/>
    <w:multiLevelType w:val="multilevel"/>
    <w:tmpl w:val="E90C09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FF75B72"/>
    <w:multiLevelType w:val="multilevel"/>
    <w:tmpl w:val="C5EA3B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32A69AE"/>
    <w:multiLevelType w:val="multilevel"/>
    <w:tmpl w:val="325E93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81F0C07"/>
    <w:multiLevelType w:val="multilevel"/>
    <w:tmpl w:val="4C083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8940F97"/>
    <w:multiLevelType w:val="multilevel"/>
    <w:tmpl w:val="771E35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99D48C6"/>
    <w:multiLevelType w:val="multilevel"/>
    <w:tmpl w:val="19122E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B455D3C"/>
    <w:multiLevelType w:val="multilevel"/>
    <w:tmpl w:val="359AAA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1834841"/>
    <w:multiLevelType w:val="multilevel"/>
    <w:tmpl w:val="4C083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DB81818"/>
    <w:multiLevelType w:val="multilevel"/>
    <w:tmpl w:val="4C083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5EC2D3C"/>
    <w:multiLevelType w:val="multilevel"/>
    <w:tmpl w:val="670477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8EB1843"/>
    <w:multiLevelType w:val="multilevel"/>
    <w:tmpl w:val="4C083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CF7688B"/>
    <w:multiLevelType w:val="hybridMultilevel"/>
    <w:tmpl w:val="2EC47478"/>
    <w:lvl w:ilvl="0" w:tplc="996A11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E8D4341"/>
    <w:multiLevelType w:val="multilevel"/>
    <w:tmpl w:val="6E16B0E8"/>
    <w:lvl w:ilvl="0">
      <w:start w:val="1"/>
      <w:numFmt w:val="decimal"/>
      <w:pStyle w:val="Ttulo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F553EC7"/>
    <w:multiLevelType w:val="multilevel"/>
    <w:tmpl w:val="24C87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662536304">
    <w:abstractNumId w:val="18"/>
  </w:num>
  <w:num w:numId="2" w16cid:durableId="1847094777">
    <w:abstractNumId w:val="13"/>
  </w:num>
  <w:num w:numId="3" w16cid:durableId="742727878">
    <w:abstractNumId w:val="14"/>
  </w:num>
  <w:num w:numId="4" w16cid:durableId="177275752">
    <w:abstractNumId w:val="16"/>
  </w:num>
  <w:num w:numId="5" w16cid:durableId="1781099480">
    <w:abstractNumId w:val="9"/>
  </w:num>
  <w:num w:numId="6" w16cid:durableId="17197154">
    <w:abstractNumId w:val="10"/>
  </w:num>
  <w:num w:numId="7" w16cid:durableId="1237132166">
    <w:abstractNumId w:val="19"/>
  </w:num>
  <w:num w:numId="8" w16cid:durableId="284310147">
    <w:abstractNumId w:val="7"/>
  </w:num>
  <w:num w:numId="9" w16cid:durableId="1970547763">
    <w:abstractNumId w:val="8"/>
  </w:num>
  <w:num w:numId="10" w16cid:durableId="1355690150">
    <w:abstractNumId w:val="12"/>
  </w:num>
  <w:num w:numId="11" w16cid:durableId="175121397">
    <w:abstractNumId w:val="5"/>
  </w:num>
  <w:num w:numId="12" w16cid:durableId="961837661">
    <w:abstractNumId w:val="6"/>
  </w:num>
  <w:num w:numId="13" w16cid:durableId="292953669">
    <w:abstractNumId w:val="3"/>
  </w:num>
  <w:num w:numId="14" w16cid:durableId="1789658160">
    <w:abstractNumId w:val="2"/>
  </w:num>
  <w:num w:numId="15" w16cid:durableId="1108282372">
    <w:abstractNumId w:val="4"/>
  </w:num>
  <w:num w:numId="16" w16cid:durableId="449788190">
    <w:abstractNumId w:val="0"/>
  </w:num>
  <w:num w:numId="17" w16cid:durableId="596451062">
    <w:abstractNumId w:val="11"/>
  </w:num>
  <w:num w:numId="18" w16cid:durableId="84770068">
    <w:abstractNumId w:val="15"/>
  </w:num>
  <w:num w:numId="19" w16cid:durableId="836463000">
    <w:abstractNumId w:val="1"/>
  </w:num>
  <w:num w:numId="20" w16cid:durableId="2028361997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F1"/>
    <w:rsid w:val="00000B04"/>
    <w:rsid w:val="0000146B"/>
    <w:rsid w:val="0001632C"/>
    <w:rsid w:val="000170EC"/>
    <w:rsid w:val="00020884"/>
    <w:rsid w:val="000240F2"/>
    <w:rsid w:val="00033781"/>
    <w:rsid w:val="00041337"/>
    <w:rsid w:val="00043EF8"/>
    <w:rsid w:val="00051CBA"/>
    <w:rsid w:val="0005683A"/>
    <w:rsid w:val="00056E94"/>
    <w:rsid w:val="00060CD6"/>
    <w:rsid w:val="00064741"/>
    <w:rsid w:val="00065BA9"/>
    <w:rsid w:val="00067387"/>
    <w:rsid w:val="00070E1A"/>
    <w:rsid w:val="0007268B"/>
    <w:rsid w:val="00073CC3"/>
    <w:rsid w:val="00076721"/>
    <w:rsid w:val="00076BD1"/>
    <w:rsid w:val="00076CD4"/>
    <w:rsid w:val="000779C6"/>
    <w:rsid w:val="00082AFE"/>
    <w:rsid w:val="000832BD"/>
    <w:rsid w:val="0008372E"/>
    <w:rsid w:val="00084048"/>
    <w:rsid w:val="0008411C"/>
    <w:rsid w:val="00091B37"/>
    <w:rsid w:val="00094F41"/>
    <w:rsid w:val="00096CC9"/>
    <w:rsid w:val="00096D8F"/>
    <w:rsid w:val="000A23FB"/>
    <w:rsid w:val="000A34F6"/>
    <w:rsid w:val="000A3A8E"/>
    <w:rsid w:val="000B3F7C"/>
    <w:rsid w:val="000B76C1"/>
    <w:rsid w:val="000C581F"/>
    <w:rsid w:val="000D0B51"/>
    <w:rsid w:val="000D2043"/>
    <w:rsid w:val="000D44F8"/>
    <w:rsid w:val="000D6090"/>
    <w:rsid w:val="000E08F5"/>
    <w:rsid w:val="000E0C4D"/>
    <w:rsid w:val="000E62C7"/>
    <w:rsid w:val="000E76F6"/>
    <w:rsid w:val="000E7783"/>
    <w:rsid w:val="000F4403"/>
    <w:rsid w:val="000F6C71"/>
    <w:rsid w:val="000F72CB"/>
    <w:rsid w:val="00100FFE"/>
    <w:rsid w:val="001029ED"/>
    <w:rsid w:val="001034D0"/>
    <w:rsid w:val="00103FFB"/>
    <w:rsid w:val="00116750"/>
    <w:rsid w:val="00127C27"/>
    <w:rsid w:val="00130FCB"/>
    <w:rsid w:val="00131CA4"/>
    <w:rsid w:val="0013304A"/>
    <w:rsid w:val="00133557"/>
    <w:rsid w:val="0014025A"/>
    <w:rsid w:val="00150381"/>
    <w:rsid w:val="001504DB"/>
    <w:rsid w:val="001548A1"/>
    <w:rsid w:val="00162479"/>
    <w:rsid w:val="001635F6"/>
    <w:rsid w:val="00170813"/>
    <w:rsid w:val="0017458F"/>
    <w:rsid w:val="00175280"/>
    <w:rsid w:val="0018013A"/>
    <w:rsid w:val="00180496"/>
    <w:rsid w:val="00186093"/>
    <w:rsid w:val="001862A1"/>
    <w:rsid w:val="0018713B"/>
    <w:rsid w:val="00194173"/>
    <w:rsid w:val="001A2FE7"/>
    <w:rsid w:val="001A3B2E"/>
    <w:rsid w:val="001A3F47"/>
    <w:rsid w:val="001B1567"/>
    <w:rsid w:val="001B1F53"/>
    <w:rsid w:val="001B55ED"/>
    <w:rsid w:val="001B6C8A"/>
    <w:rsid w:val="001C1ACB"/>
    <w:rsid w:val="001C400B"/>
    <w:rsid w:val="001D11BE"/>
    <w:rsid w:val="001D2806"/>
    <w:rsid w:val="001E2178"/>
    <w:rsid w:val="001E29D0"/>
    <w:rsid w:val="001E2FB4"/>
    <w:rsid w:val="001E3B6E"/>
    <w:rsid w:val="001E6061"/>
    <w:rsid w:val="001F5232"/>
    <w:rsid w:val="001F5500"/>
    <w:rsid w:val="001F720F"/>
    <w:rsid w:val="001F7276"/>
    <w:rsid w:val="001F79E9"/>
    <w:rsid w:val="0020057D"/>
    <w:rsid w:val="00201044"/>
    <w:rsid w:val="00204BD9"/>
    <w:rsid w:val="0020612B"/>
    <w:rsid w:val="00207A28"/>
    <w:rsid w:val="00221CEE"/>
    <w:rsid w:val="00221F90"/>
    <w:rsid w:val="00223C8B"/>
    <w:rsid w:val="002254C4"/>
    <w:rsid w:val="0022723E"/>
    <w:rsid w:val="002275A0"/>
    <w:rsid w:val="00230E65"/>
    <w:rsid w:val="00230EAB"/>
    <w:rsid w:val="00230FCE"/>
    <w:rsid w:val="00234F17"/>
    <w:rsid w:val="002373EA"/>
    <w:rsid w:val="002402E8"/>
    <w:rsid w:val="0024522A"/>
    <w:rsid w:val="00253208"/>
    <w:rsid w:val="002541F2"/>
    <w:rsid w:val="00272E55"/>
    <w:rsid w:val="00273F0C"/>
    <w:rsid w:val="002742F0"/>
    <w:rsid w:val="002743D7"/>
    <w:rsid w:val="00280B9B"/>
    <w:rsid w:val="0028336D"/>
    <w:rsid w:val="002857D4"/>
    <w:rsid w:val="00285CCE"/>
    <w:rsid w:val="00292296"/>
    <w:rsid w:val="0029529A"/>
    <w:rsid w:val="002A723A"/>
    <w:rsid w:val="002C29CA"/>
    <w:rsid w:val="002C4083"/>
    <w:rsid w:val="002C5DF6"/>
    <w:rsid w:val="002C6403"/>
    <w:rsid w:val="002C693D"/>
    <w:rsid w:val="002D0974"/>
    <w:rsid w:val="002D1A83"/>
    <w:rsid w:val="002D27BE"/>
    <w:rsid w:val="002D5D34"/>
    <w:rsid w:val="002E476C"/>
    <w:rsid w:val="002E53F1"/>
    <w:rsid w:val="002F3488"/>
    <w:rsid w:val="002F41CA"/>
    <w:rsid w:val="002F4F12"/>
    <w:rsid w:val="00300BAE"/>
    <w:rsid w:val="0030119E"/>
    <w:rsid w:val="0030135F"/>
    <w:rsid w:val="00305066"/>
    <w:rsid w:val="00306785"/>
    <w:rsid w:val="00314109"/>
    <w:rsid w:val="0032527F"/>
    <w:rsid w:val="00325712"/>
    <w:rsid w:val="00325BCE"/>
    <w:rsid w:val="00326C1D"/>
    <w:rsid w:val="00326D83"/>
    <w:rsid w:val="0032756A"/>
    <w:rsid w:val="00330132"/>
    <w:rsid w:val="003308B7"/>
    <w:rsid w:val="00336DFF"/>
    <w:rsid w:val="0034159A"/>
    <w:rsid w:val="00342A9A"/>
    <w:rsid w:val="003432D1"/>
    <w:rsid w:val="00351D7B"/>
    <w:rsid w:val="00353F92"/>
    <w:rsid w:val="003548C3"/>
    <w:rsid w:val="00354B00"/>
    <w:rsid w:val="003556A0"/>
    <w:rsid w:val="003574E7"/>
    <w:rsid w:val="00361577"/>
    <w:rsid w:val="00373ADB"/>
    <w:rsid w:val="00381A6A"/>
    <w:rsid w:val="00381CA0"/>
    <w:rsid w:val="003A4F9E"/>
    <w:rsid w:val="003B23F2"/>
    <w:rsid w:val="003B25BD"/>
    <w:rsid w:val="003B55E8"/>
    <w:rsid w:val="003C4B2F"/>
    <w:rsid w:val="003C4EA6"/>
    <w:rsid w:val="003C6190"/>
    <w:rsid w:val="003C61E3"/>
    <w:rsid w:val="003C76D4"/>
    <w:rsid w:val="003D0986"/>
    <w:rsid w:val="003D301B"/>
    <w:rsid w:val="003D37EB"/>
    <w:rsid w:val="003D5429"/>
    <w:rsid w:val="003E5727"/>
    <w:rsid w:val="003E5A71"/>
    <w:rsid w:val="003F04F7"/>
    <w:rsid w:val="003F1B6F"/>
    <w:rsid w:val="00402F73"/>
    <w:rsid w:val="0040317B"/>
    <w:rsid w:val="00407FAC"/>
    <w:rsid w:val="00413CE3"/>
    <w:rsid w:val="004309C5"/>
    <w:rsid w:val="0043353D"/>
    <w:rsid w:val="00433CE7"/>
    <w:rsid w:val="00435667"/>
    <w:rsid w:val="00441B6A"/>
    <w:rsid w:val="00443463"/>
    <w:rsid w:val="00444601"/>
    <w:rsid w:val="004472C6"/>
    <w:rsid w:val="004546A9"/>
    <w:rsid w:val="004573E0"/>
    <w:rsid w:val="00462DB1"/>
    <w:rsid w:val="0046563B"/>
    <w:rsid w:val="00467882"/>
    <w:rsid w:val="00470382"/>
    <w:rsid w:val="00470E58"/>
    <w:rsid w:val="00472636"/>
    <w:rsid w:val="004778DA"/>
    <w:rsid w:val="00482487"/>
    <w:rsid w:val="00487FD5"/>
    <w:rsid w:val="00490EE5"/>
    <w:rsid w:val="00492B77"/>
    <w:rsid w:val="004A3F0D"/>
    <w:rsid w:val="004A7F52"/>
    <w:rsid w:val="004B1CC0"/>
    <w:rsid w:val="004B2FBF"/>
    <w:rsid w:val="004B3063"/>
    <w:rsid w:val="004C0DEF"/>
    <w:rsid w:val="004C234A"/>
    <w:rsid w:val="004C78B0"/>
    <w:rsid w:val="004D455E"/>
    <w:rsid w:val="004D4785"/>
    <w:rsid w:val="004E7BDF"/>
    <w:rsid w:val="004F23C6"/>
    <w:rsid w:val="004F3953"/>
    <w:rsid w:val="005035B6"/>
    <w:rsid w:val="00504EB9"/>
    <w:rsid w:val="00511CEE"/>
    <w:rsid w:val="00517267"/>
    <w:rsid w:val="0052207E"/>
    <w:rsid w:val="005310FD"/>
    <w:rsid w:val="00532887"/>
    <w:rsid w:val="005332D8"/>
    <w:rsid w:val="005410DD"/>
    <w:rsid w:val="00543F9B"/>
    <w:rsid w:val="00556B6B"/>
    <w:rsid w:val="00564D6F"/>
    <w:rsid w:val="00577BBB"/>
    <w:rsid w:val="00580579"/>
    <w:rsid w:val="00583A00"/>
    <w:rsid w:val="005877F9"/>
    <w:rsid w:val="00591A0D"/>
    <w:rsid w:val="0059296F"/>
    <w:rsid w:val="00596BE2"/>
    <w:rsid w:val="00596FBB"/>
    <w:rsid w:val="005A035B"/>
    <w:rsid w:val="005A3C89"/>
    <w:rsid w:val="005A47A6"/>
    <w:rsid w:val="005A79DF"/>
    <w:rsid w:val="005A7DD5"/>
    <w:rsid w:val="005B18F7"/>
    <w:rsid w:val="005B1944"/>
    <w:rsid w:val="005B1CE6"/>
    <w:rsid w:val="005B4C0E"/>
    <w:rsid w:val="005B59CC"/>
    <w:rsid w:val="005B7DFE"/>
    <w:rsid w:val="005C071F"/>
    <w:rsid w:val="005D109F"/>
    <w:rsid w:val="005D3A9A"/>
    <w:rsid w:val="005D47AA"/>
    <w:rsid w:val="005E2521"/>
    <w:rsid w:val="005E7814"/>
    <w:rsid w:val="005E7E6D"/>
    <w:rsid w:val="005F75BC"/>
    <w:rsid w:val="005F78B3"/>
    <w:rsid w:val="005F7D3E"/>
    <w:rsid w:val="00604CD2"/>
    <w:rsid w:val="00605539"/>
    <w:rsid w:val="00605C29"/>
    <w:rsid w:val="00610458"/>
    <w:rsid w:val="00611029"/>
    <w:rsid w:val="0061354C"/>
    <w:rsid w:val="00620833"/>
    <w:rsid w:val="00624328"/>
    <w:rsid w:val="00624B8E"/>
    <w:rsid w:val="00627E7E"/>
    <w:rsid w:val="006348FC"/>
    <w:rsid w:val="00645AA7"/>
    <w:rsid w:val="00650A09"/>
    <w:rsid w:val="00653816"/>
    <w:rsid w:val="0065544D"/>
    <w:rsid w:val="00661CE9"/>
    <w:rsid w:val="006631A1"/>
    <w:rsid w:val="00663584"/>
    <w:rsid w:val="00666D67"/>
    <w:rsid w:val="00672B14"/>
    <w:rsid w:val="00675E66"/>
    <w:rsid w:val="00684199"/>
    <w:rsid w:val="00690195"/>
    <w:rsid w:val="00697AEE"/>
    <w:rsid w:val="006A175C"/>
    <w:rsid w:val="006A3713"/>
    <w:rsid w:val="006A759B"/>
    <w:rsid w:val="006B00C0"/>
    <w:rsid w:val="006B7E4C"/>
    <w:rsid w:val="006C4DC1"/>
    <w:rsid w:val="006C6C48"/>
    <w:rsid w:val="006D0406"/>
    <w:rsid w:val="006D2AFC"/>
    <w:rsid w:val="006D3CF6"/>
    <w:rsid w:val="006F007F"/>
    <w:rsid w:val="006F1961"/>
    <w:rsid w:val="006F52D1"/>
    <w:rsid w:val="006F713B"/>
    <w:rsid w:val="00703F85"/>
    <w:rsid w:val="0070602A"/>
    <w:rsid w:val="00710C4A"/>
    <w:rsid w:val="00711275"/>
    <w:rsid w:val="007162D6"/>
    <w:rsid w:val="00721698"/>
    <w:rsid w:val="00722040"/>
    <w:rsid w:val="007222E1"/>
    <w:rsid w:val="007224A9"/>
    <w:rsid w:val="00730A7E"/>
    <w:rsid w:val="00733DC3"/>
    <w:rsid w:val="00733E1C"/>
    <w:rsid w:val="0073584D"/>
    <w:rsid w:val="007453E3"/>
    <w:rsid w:val="0075759B"/>
    <w:rsid w:val="0076026A"/>
    <w:rsid w:val="0076264C"/>
    <w:rsid w:val="00764BCB"/>
    <w:rsid w:val="00767C48"/>
    <w:rsid w:val="0077405C"/>
    <w:rsid w:val="007823C8"/>
    <w:rsid w:val="00793EE7"/>
    <w:rsid w:val="0079463F"/>
    <w:rsid w:val="00795946"/>
    <w:rsid w:val="00796246"/>
    <w:rsid w:val="007A1E85"/>
    <w:rsid w:val="007A431B"/>
    <w:rsid w:val="007B43A2"/>
    <w:rsid w:val="007B5EC6"/>
    <w:rsid w:val="007B766D"/>
    <w:rsid w:val="007C0B92"/>
    <w:rsid w:val="007C2427"/>
    <w:rsid w:val="007C2D62"/>
    <w:rsid w:val="007C33A9"/>
    <w:rsid w:val="007C61D0"/>
    <w:rsid w:val="007D5A8A"/>
    <w:rsid w:val="007D64DF"/>
    <w:rsid w:val="007D7533"/>
    <w:rsid w:val="007E5515"/>
    <w:rsid w:val="007F0CD6"/>
    <w:rsid w:val="007F6807"/>
    <w:rsid w:val="0081408A"/>
    <w:rsid w:val="00827DF2"/>
    <w:rsid w:val="0083631A"/>
    <w:rsid w:val="00840E1A"/>
    <w:rsid w:val="00844D2E"/>
    <w:rsid w:val="008472E5"/>
    <w:rsid w:val="0084735D"/>
    <w:rsid w:val="00851ED1"/>
    <w:rsid w:val="00855D16"/>
    <w:rsid w:val="00861012"/>
    <w:rsid w:val="00862C06"/>
    <w:rsid w:val="00866C6A"/>
    <w:rsid w:val="00870F66"/>
    <w:rsid w:val="00872939"/>
    <w:rsid w:val="008770C0"/>
    <w:rsid w:val="00877A99"/>
    <w:rsid w:val="00882B72"/>
    <w:rsid w:val="00892464"/>
    <w:rsid w:val="008926C0"/>
    <w:rsid w:val="008933D8"/>
    <w:rsid w:val="00893C14"/>
    <w:rsid w:val="0089726B"/>
    <w:rsid w:val="008A17D1"/>
    <w:rsid w:val="008A3060"/>
    <w:rsid w:val="008B006F"/>
    <w:rsid w:val="008B5547"/>
    <w:rsid w:val="008B6D25"/>
    <w:rsid w:val="008B7C1F"/>
    <w:rsid w:val="008C05E7"/>
    <w:rsid w:val="008C2110"/>
    <w:rsid w:val="008C24C3"/>
    <w:rsid w:val="008D3737"/>
    <w:rsid w:val="008E6FE4"/>
    <w:rsid w:val="008E7150"/>
    <w:rsid w:val="008F086F"/>
    <w:rsid w:val="008F3942"/>
    <w:rsid w:val="008F53E8"/>
    <w:rsid w:val="00901078"/>
    <w:rsid w:val="00903C40"/>
    <w:rsid w:val="009064AA"/>
    <w:rsid w:val="0090671A"/>
    <w:rsid w:val="009072C7"/>
    <w:rsid w:val="00907F64"/>
    <w:rsid w:val="00915FF1"/>
    <w:rsid w:val="00916EAF"/>
    <w:rsid w:val="00924FA2"/>
    <w:rsid w:val="00931564"/>
    <w:rsid w:val="0093294F"/>
    <w:rsid w:val="00933320"/>
    <w:rsid w:val="009350DE"/>
    <w:rsid w:val="00937FF9"/>
    <w:rsid w:val="00940BD8"/>
    <w:rsid w:val="00945B93"/>
    <w:rsid w:val="009508CF"/>
    <w:rsid w:val="0095266B"/>
    <w:rsid w:val="00965E7B"/>
    <w:rsid w:val="0096716C"/>
    <w:rsid w:val="00970A32"/>
    <w:rsid w:val="009724E6"/>
    <w:rsid w:val="009810AD"/>
    <w:rsid w:val="00983913"/>
    <w:rsid w:val="009913CC"/>
    <w:rsid w:val="00991B94"/>
    <w:rsid w:val="00995A7B"/>
    <w:rsid w:val="009A073C"/>
    <w:rsid w:val="009A1FD1"/>
    <w:rsid w:val="009A2B85"/>
    <w:rsid w:val="009A50B8"/>
    <w:rsid w:val="009B0BAE"/>
    <w:rsid w:val="009B12A2"/>
    <w:rsid w:val="009B1D9A"/>
    <w:rsid w:val="009B5C24"/>
    <w:rsid w:val="009B6225"/>
    <w:rsid w:val="009C5AF0"/>
    <w:rsid w:val="009C7B31"/>
    <w:rsid w:val="009D2A46"/>
    <w:rsid w:val="009E1D1B"/>
    <w:rsid w:val="009E35DB"/>
    <w:rsid w:val="009E72F2"/>
    <w:rsid w:val="009F50B5"/>
    <w:rsid w:val="00A04425"/>
    <w:rsid w:val="00A137CB"/>
    <w:rsid w:val="00A14432"/>
    <w:rsid w:val="00A160E1"/>
    <w:rsid w:val="00A20F9F"/>
    <w:rsid w:val="00A248E9"/>
    <w:rsid w:val="00A362BF"/>
    <w:rsid w:val="00A37F4C"/>
    <w:rsid w:val="00A420C4"/>
    <w:rsid w:val="00A4254C"/>
    <w:rsid w:val="00A43C28"/>
    <w:rsid w:val="00A469C5"/>
    <w:rsid w:val="00A47D40"/>
    <w:rsid w:val="00A55B31"/>
    <w:rsid w:val="00A5782E"/>
    <w:rsid w:val="00A602E9"/>
    <w:rsid w:val="00A6231A"/>
    <w:rsid w:val="00A6605D"/>
    <w:rsid w:val="00A678AC"/>
    <w:rsid w:val="00A7216C"/>
    <w:rsid w:val="00A72EF9"/>
    <w:rsid w:val="00A76449"/>
    <w:rsid w:val="00A8592D"/>
    <w:rsid w:val="00A874D6"/>
    <w:rsid w:val="00A93C3B"/>
    <w:rsid w:val="00A94A56"/>
    <w:rsid w:val="00A963A5"/>
    <w:rsid w:val="00AA150C"/>
    <w:rsid w:val="00AA6007"/>
    <w:rsid w:val="00AA6CA8"/>
    <w:rsid w:val="00AA7DD7"/>
    <w:rsid w:val="00AB55E5"/>
    <w:rsid w:val="00AC20D4"/>
    <w:rsid w:val="00AC4970"/>
    <w:rsid w:val="00AC5E8D"/>
    <w:rsid w:val="00AD0938"/>
    <w:rsid w:val="00AD7529"/>
    <w:rsid w:val="00AE1616"/>
    <w:rsid w:val="00AE31C8"/>
    <w:rsid w:val="00AE3A52"/>
    <w:rsid w:val="00AE42C3"/>
    <w:rsid w:val="00AE4F55"/>
    <w:rsid w:val="00AE6427"/>
    <w:rsid w:val="00AE65AA"/>
    <w:rsid w:val="00AF21B8"/>
    <w:rsid w:val="00AF2791"/>
    <w:rsid w:val="00AF27D8"/>
    <w:rsid w:val="00AF72B6"/>
    <w:rsid w:val="00B034DE"/>
    <w:rsid w:val="00B03799"/>
    <w:rsid w:val="00B06070"/>
    <w:rsid w:val="00B10927"/>
    <w:rsid w:val="00B12F06"/>
    <w:rsid w:val="00B13990"/>
    <w:rsid w:val="00B16B38"/>
    <w:rsid w:val="00B17C57"/>
    <w:rsid w:val="00B212C7"/>
    <w:rsid w:val="00B24984"/>
    <w:rsid w:val="00B24C13"/>
    <w:rsid w:val="00B31E57"/>
    <w:rsid w:val="00B3345E"/>
    <w:rsid w:val="00B35844"/>
    <w:rsid w:val="00B47326"/>
    <w:rsid w:val="00B53249"/>
    <w:rsid w:val="00B54F1C"/>
    <w:rsid w:val="00B55DEB"/>
    <w:rsid w:val="00B6313D"/>
    <w:rsid w:val="00B636B1"/>
    <w:rsid w:val="00B646EF"/>
    <w:rsid w:val="00B654E8"/>
    <w:rsid w:val="00B7123B"/>
    <w:rsid w:val="00B875F5"/>
    <w:rsid w:val="00B9117C"/>
    <w:rsid w:val="00B923DF"/>
    <w:rsid w:val="00B92B8F"/>
    <w:rsid w:val="00B94158"/>
    <w:rsid w:val="00B94989"/>
    <w:rsid w:val="00B97832"/>
    <w:rsid w:val="00BA21D6"/>
    <w:rsid w:val="00BA588F"/>
    <w:rsid w:val="00BA5E2F"/>
    <w:rsid w:val="00BA61C3"/>
    <w:rsid w:val="00BA7A1C"/>
    <w:rsid w:val="00BB277C"/>
    <w:rsid w:val="00BB2B76"/>
    <w:rsid w:val="00BB5C9C"/>
    <w:rsid w:val="00BB74BE"/>
    <w:rsid w:val="00BC16C4"/>
    <w:rsid w:val="00BC2B6D"/>
    <w:rsid w:val="00BC78B7"/>
    <w:rsid w:val="00BD0CA9"/>
    <w:rsid w:val="00BD18DB"/>
    <w:rsid w:val="00BD1D44"/>
    <w:rsid w:val="00BD22F1"/>
    <w:rsid w:val="00BD7EF6"/>
    <w:rsid w:val="00BE1F9B"/>
    <w:rsid w:val="00BE4306"/>
    <w:rsid w:val="00BF062F"/>
    <w:rsid w:val="00C048AD"/>
    <w:rsid w:val="00C11822"/>
    <w:rsid w:val="00C11CD3"/>
    <w:rsid w:val="00C21812"/>
    <w:rsid w:val="00C21D82"/>
    <w:rsid w:val="00C22330"/>
    <w:rsid w:val="00C25500"/>
    <w:rsid w:val="00C32D32"/>
    <w:rsid w:val="00C337F2"/>
    <w:rsid w:val="00C34E9C"/>
    <w:rsid w:val="00C34EC8"/>
    <w:rsid w:val="00C47A0B"/>
    <w:rsid w:val="00C608F5"/>
    <w:rsid w:val="00C60E91"/>
    <w:rsid w:val="00C669E3"/>
    <w:rsid w:val="00C67215"/>
    <w:rsid w:val="00C80B6F"/>
    <w:rsid w:val="00C81045"/>
    <w:rsid w:val="00C81E6C"/>
    <w:rsid w:val="00C927FB"/>
    <w:rsid w:val="00C9656A"/>
    <w:rsid w:val="00CA19CF"/>
    <w:rsid w:val="00CA2611"/>
    <w:rsid w:val="00CA39F9"/>
    <w:rsid w:val="00CA4395"/>
    <w:rsid w:val="00CA52F4"/>
    <w:rsid w:val="00CA7B4F"/>
    <w:rsid w:val="00CB080C"/>
    <w:rsid w:val="00CB2D61"/>
    <w:rsid w:val="00CB37A9"/>
    <w:rsid w:val="00CB5B36"/>
    <w:rsid w:val="00CC5007"/>
    <w:rsid w:val="00CD13C0"/>
    <w:rsid w:val="00CE25C0"/>
    <w:rsid w:val="00CE4D09"/>
    <w:rsid w:val="00CF03BD"/>
    <w:rsid w:val="00CF105E"/>
    <w:rsid w:val="00CF4897"/>
    <w:rsid w:val="00CF567E"/>
    <w:rsid w:val="00CF7F24"/>
    <w:rsid w:val="00D026D6"/>
    <w:rsid w:val="00D03463"/>
    <w:rsid w:val="00D05334"/>
    <w:rsid w:val="00D12533"/>
    <w:rsid w:val="00D12616"/>
    <w:rsid w:val="00D2236A"/>
    <w:rsid w:val="00D330F8"/>
    <w:rsid w:val="00D372D7"/>
    <w:rsid w:val="00D409D0"/>
    <w:rsid w:val="00D41633"/>
    <w:rsid w:val="00D46503"/>
    <w:rsid w:val="00D56640"/>
    <w:rsid w:val="00D56749"/>
    <w:rsid w:val="00D61892"/>
    <w:rsid w:val="00D648D6"/>
    <w:rsid w:val="00D67525"/>
    <w:rsid w:val="00D67985"/>
    <w:rsid w:val="00D719CE"/>
    <w:rsid w:val="00D72FF4"/>
    <w:rsid w:val="00D73278"/>
    <w:rsid w:val="00D7441D"/>
    <w:rsid w:val="00D80636"/>
    <w:rsid w:val="00D82DFA"/>
    <w:rsid w:val="00D83C68"/>
    <w:rsid w:val="00D84E29"/>
    <w:rsid w:val="00D8733C"/>
    <w:rsid w:val="00D96DF0"/>
    <w:rsid w:val="00D97620"/>
    <w:rsid w:val="00DA2023"/>
    <w:rsid w:val="00DA360F"/>
    <w:rsid w:val="00DA4A57"/>
    <w:rsid w:val="00DA5150"/>
    <w:rsid w:val="00DA532A"/>
    <w:rsid w:val="00DB04F9"/>
    <w:rsid w:val="00DB19C5"/>
    <w:rsid w:val="00DB27BF"/>
    <w:rsid w:val="00DB5B80"/>
    <w:rsid w:val="00DC0A50"/>
    <w:rsid w:val="00DC7349"/>
    <w:rsid w:val="00DD11F5"/>
    <w:rsid w:val="00DD3743"/>
    <w:rsid w:val="00DD3FAA"/>
    <w:rsid w:val="00DD6D75"/>
    <w:rsid w:val="00DD7FD4"/>
    <w:rsid w:val="00DE2A4F"/>
    <w:rsid w:val="00DE41C8"/>
    <w:rsid w:val="00DE4966"/>
    <w:rsid w:val="00DE5D30"/>
    <w:rsid w:val="00DF41A6"/>
    <w:rsid w:val="00E031A2"/>
    <w:rsid w:val="00E05BA3"/>
    <w:rsid w:val="00E14998"/>
    <w:rsid w:val="00E14ABF"/>
    <w:rsid w:val="00E17E12"/>
    <w:rsid w:val="00E268E8"/>
    <w:rsid w:val="00E37773"/>
    <w:rsid w:val="00E47846"/>
    <w:rsid w:val="00E47BA0"/>
    <w:rsid w:val="00E522DD"/>
    <w:rsid w:val="00E522FE"/>
    <w:rsid w:val="00E54340"/>
    <w:rsid w:val="00E65B72"/>
    <w:rsid w:val="00E713C4"/>
    <w:rsid w:val="00E80ABA"/>
    <w:rsid w:val="00E82A79"/>
    <w:rsid w:val="00E86033"/>
    <w:rsid w:val="00E870C8"/>
    <w:rsid w:val="00E96194"/>
    <w:rsid w:val="00E9755C"/>
    <w:rsid w:val="00EA4429"/>
    <w:rsid w:val="00EA58FD"/>
    <w:rsid w:val="00EA7CF3"/>
    <w:rsid w:val="00EB48D2"/>
    <w:rsid w:val="00EB5F7E"/>
    <w:rsid w:val="00EC5DA4"/>
    <w:rsid w:val="00EC7951"/>
    <w:rsid w:val="00ED0561"/>
    <w:rsid w:val="00ED111A"/>
    <w:rsid w:val="00ED6977"/>
    <w:rsid w:val="00EE2509"/>
    <w:rsid w:val="00EE373D"/>
    <w:rsid w:val="00EE4396"/>
    <w:rsid w:val="00EE6F22"/>
    <w:rsid w:val="00EE7158"/>
    <w:rsid w:val="00EF0CFE"/>
    <w:rsid w:val="00EF66D6"/>
    <w:rsid w:val="00EF6C53"/>
    <w:rsid w:val="00F02C09"/>
    <w:rsid w:val="00F04545"/>
    <w:rsid w:val="00F051E1"/>
    <w:rsid w:val="00F115D0"/>
    <w:rsid w:val="00F145F7"/>
    <w:rsid w:val="00F15167"/>
    <w:rsid w:val="00F2173C"/>
    <w:rsid w:val="00F26195"/>
    <w:rsid w:val="00F31926"/>
    <w:rsid w:val="00F322B9"/>
    <w:rsid w:val="00F32D5F"/>
    <w:rsid w:val="00F33A7C"/>
    <w:rsid w:val="00F34C7C"/>
    <w:rsid w:val="00F41851"/>
    <w:rsid w:val="00F41CB9"/>
    <w:rsid w:val="00F4722F"/>
    <w:rsid w:val="00F5009E"/>
    <w:rsid w:val="00F50F93"/>
    <w:rsid w:val="00F559DF"/>
    <w:rsid w:val="00F56521"/>
    <w:rsid w:val="00F672B1"/>
    <w:rsid w:val="00F70C4A"/>
    <w:rsid w:val="00F730D7"/>
    <w:rsid w:val="00F85C07"/>
    <w:rsid w:val="00F90947"/>
    <w:rsid w:val="00F90997"/>
    <w:rsid w:val="00F96F2E"/>
    <w:rsid w:val="00F9743F"/>
    <w:rsid w:val="00F97899"/>
    <w:rsid w:val="00FA6FFC"/>
    <w:rsid w:val="00FB08D0"/>
    <w:rsid w:val="00FB093C"/>
    <w:rsid w:val="00FB1287"/>
    <w:rsid w:val="00FB2D4C"/>
    <w:rsid w:val="00FB50EB"/>
    <w:rsid w:val="00FB7036"/>
    <w:rsid w:val="00FC3326"/>
    <w:rsid w:val="00FC598F"/>
    <w:rsid w:val="00FC6620"/>
    <w:rsid w:val="00FD26B2"/>
    <w:rsid w:val="00FD4A64"/>
    <w:rsid w:val="00FE5181"/>
    <w:rsid w:val="00FE5880"/>
    <w:rsid w:val="00FE6DF5"/>
    <w:rsid w:val="00FF0410"/>
    <w:rsid w:val="00FF23CA"/>
    <w:rsid w:val="00FF33C7"/>
    <w:rsid w:val="00FF430A"/>
    <w:rsid w:val="00FF542B"/>
    <w:rsid w:val="00FF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2ECB3"/>
  <w15:docId w15:val="{5BC74473-5BA7-429F-A1CA-54D7E76C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="Times New Roman" w:hAnsi="Palatino Linotype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66D"/>
    <w:pPr>
      <w:spacing w:line="276" w:lineRule="auto"/>
      <w:jc w:val="both"/>
    </w:pPr>
    <w:rPr>
      <w:rFonts w:ascii="Helvetica LT Std Cond" w:hAnsi="Helvetica LT Std Cond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7B766D"/>
    <w:pPr>
      <w:keepNext/>
      <w:keepLines/>
      <w:spacing w:line="240" w:lineRule="auto"/>
      <w:jc w:val="center"/>
      <w:outlineLvl w:val="0"/>
    </w:pPr>
    <w:rPr>
      <w:b/>
      <w:bCs/>
      <w:sz w:val="28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7224A9"/>
    <w:pPr>
      <w:keepNext/>
      <w:keepLines/>
      <w:numPr>
        <w:numId w:val="1"/>
      </w:numPr>
      <w:spacing w:before="120" w:line="240" w:lineRule="auto"/>
      <w:ind w:left="0" w:firstLine="0"/>
      <w:contextualSpacing/>
      <w:outlineLvl w:val="1"/>
    </w:pPr>
    <w:rPr>
      <w:rFonts w:ascii="Helvetica LT Std" w:hAnsi="Helvetica LT Std"/>
      <w:b/>
      <w:bCs/>
      <w:color w:val="11171D"/>
      <w:sz w:val="24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" w:line="240" w:lineRule="auto"/>
      <w:outlineLvl w:val="2"/>
    </w:pPr>
    <w:rPr>
      <w:rFonts w:ascii="Century Gothic" w:hAnsi="Century Gothic"/>
      <w:bCs/>
      <w:i/>
      <w:color w:val="2F5897"/>
      <w:sz w:val="23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00" w:line="264" w:lineRule="auto"/>
      <w:outlineLvl w:val="3"/>
    </w:pPr>
    <w:rPr>
      <w:rFonts w:ascii="Century Gothic" w:hAnsi="Century Gothic"/>
      <w:bCs/>
      <w:i/>
      <w:iCs/>
      <w:color w:val="2F5897"/>
      <w:sz w:val="23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200" w:line="264" w:lineRule="auto"/>
      <w:outlineLvl w:val="4"/>
    </w:pPr>
    <w:rPr>
      <w:rFonts w:ascii="Century Gothic" w:hAnsi="Century Gothic"/>
      <w:color w:val="00000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line="264" w:lineRule="auto"/>
      <w:outlineLvl w:val="5"/>
    </w:pPr>
    <w:rPr>
      <w:rFonts w:ascii="Century Gothic" w:hAnsi="Century Gothic"/>
      <w:i/>
      <w:iCs/>
      <w:color w:val="000000"/>
      <w:sz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line="264" w:lineRule="auto"/>
      <w:outlineLvl w:val="6"/>
    </w:pPr>
    <w:rPr>
      <w:rFonts w:ascii="Century Gothic" w:hAnsi="Century Gothic"/>
      <w:i/>
      <w:iCs/>
      <w:color w:val="000000"/>
      <w:sz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line="264" w:lineRule="auto"/>
      <w:outlineLvl w:val="7"/>
    </w:pPr>
    <w:rPr>
      <w:rFonts w:ascii="Century Gothic" w:hAnsi="Century Gothic"/>
      <w:color w:val="00000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line="264" w:lineRule="auto"/>
      <w:outlineLvl w:val="8"/>
    </w:pPr>
    <w:rPr>
      <w:rFonts w:ascii="Century Gothic" w:hAnsi="Century Gothic"/>
      <w:i/>
      <w:iCs/>
      <w:color w:val="00000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7B766D"/>
    <w:rPr>
      <w:rFonts w:ascii="Helvetica LT Std Cond" w:eastAsia="Times New Roman" w:hAnsi="Helvetica LT Std Cond" w:cs="Times New Roman"/>
      <w:b/>
      <w:bCs/>
      <w:sz w:val="28"/>
      <w:szCs w:val="32"/>
    </w:rPr>
  </w:style>
  <w:style w:type="character" w:customStyle="1" w:styleId="Ttulo2Car">
    <w:name w:val="Título 2 Car"/>
    <w:link w:val="Ttulo2"/>
    <w:uiPriority w:val="9"/>
    <w:rsid w:val="007224A9"/>
    <w:rPr>
      <w:rFonts w:ascii="Helvetica LT Std" w:hAnsi="Helvetica LT Std"/>
      <w:b/>
      <w:bCs/>
      <w:color w:val="11171D"/>
      <w:sz w:val="24"/>
      <w:szCs w:val="28"/>
    </w:rPr>
  </w:style>
  <w:style w:type="character" w:customStyle="1" w:styleId="Ttulo3Car">
    <w:name w:val="Título 3 Car"/>
    <w:link w:val="Ttulo3"/>
    <w:uiPriority w:val="9"/>
    <w:rPr>
      <w:rFonts w:ascii="Century Gothic" w:eastAsia="Times New Roman" w:hAnsi="Century Gothic" w:cs="Times New Roman"/>
      <w:bCs/>
      <w:i/>
      <w:color w:val="auto"/>
      <w:sz w:val="23"/>
    </w:rPr>
  </w:style>
  <w:style w:type="paragraph" w:customStyle="1" w:styleId="Ttulo10">
    <w:name w:val="Título1"/>
    <w:basedOn w:val="Normal"/>
    <w:next w:val="Normal"/>
    <w:link w:val="TitleChar"/>
    <w:uiPriority w:val="10"/>
    <w:qFormat/>
    <w:pPr>
      <w:spacing w:after="300" w:line="240" w:lineRule="auto"/>
      <w:contextualSpacing/>
    </w:pPr>
    <w:rPr>
      <w:rFonts w:ascii="Century Gothic" w:hAnsi="Century Gothic"/>
      <w:color w:val="2F5897"/>
      <w:spacing w:val="5"/>
      <w:kern w:val="28"/>
      <w:sz w:val="60"/>
      <w:szCs w:val="60"/>
    </w:rPr>
  </w:style>
  <w:style w:type="character" w:customStyle="1" w:styleId="TitleChar">
    <w:name w:val="Title Char"/>
    <w:link w:val="Ttulo10"/>
    <w:uiPriority w:val="10"/>
    <w:rPr>
      <w:rFonts w:ascii="Century Gothic" w:eastAsia="Times New Roman" w:hAnsi="Century Gothic" w:cs="Times New Roman"/>
      <w:color w:val="auto"/>
      <w:spacing w:val="5"/>
      <w:kern w:val="28"/>
      <w:sz w:val="60"/>
      <w:szCs w:val="60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iCs/>
      <w:color w:val="000000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Pr>
      <w:rFonts w:eastAsia="Times New Roman" w:cs="Times New Roman"/>
      <w:iCs/>
      <w:color w:val="auto"/>
      <w:spacing w:val="15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rPr>
      <w:rFonts w:eastAsia="Times New Roman"/>
    </w:rPr>
  </w:style>
  <w:style w:type="paragraph" w:styleId="Sinespaciado">
    <w:name w:val="No Spacing"/>
    <w:link w:val="SinespaciadoCar"/>
    <w:uiPriority w:val="1"/>
    <w:qFormat/>
    <w:rPr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Ttulo4Car">
    <w:name w:val="Título 4 Car"/>
    <w:link w:val="Ttulo4"/>
    <w:uiPriority w:val="9"/>
    <w:rPr>
      <w:rFonts w:ascii="Century Gothic" w:eastAsia="Times New Roman" w:hAnsi="Century Gothic" w:cs="Times New Roman"/>
      <w:bCs/>
      <w:i/>
      <w:iCs/>
      <w:color w:val="auto"/>
      <w:sz w:val="23"/>
    </w:rPr>
  </w:style>
  <w:style w:type="character" w:customStyle="1" w:styleId="Ttulo5Car">
    <w:name w:val="Título 5 Car"/>
    <w:link w:val="Ttulo5"/>
    <w:uiPriority w:val="9"/>
    <w:rPr>
      <w:rFonts w:ascii="Century Gothic" w:eastAsia="Times New Roman" w:hAnsi="Century Gothic" w:cs="Times New Roman"/>
      <w:color w:val="000000"/>
    </w:rPr>
  </w:style>
  <w:style w:type="character" w:customStyle="1" w:styleId="Ttulo6Car">
    <w:name w:val="Título 6 Car"/>
    <w:link w:val="Ttulo6"/>
    <w:uiPriority w:val="9"/>
    <w:semiHidden/>
    <w:rPr>
      <w:rFonts w:ascii="Century Gothic" w:eastAsia="Times New Roman" w:hAnsi="Century Gothic" w:cs="Times New Roman"/>
      <w:i/>
      <w:iCs/>
      <w:color w:val="000000"/>
      <w:sz w:val="21"/>
    </w:rPr>
  </w:style>
  <w:style w:type="character" w:customStyle="1" w:styleId="Ttulo7Car">
    <w:name w:val="Título 7 Car"/>
    <w:link w:val="Ttulo7"/>
    <w:uiPriority w:val="9"/>
    <w:semiHidden/>
    <w:rPr>
      <w:rFonts w:ascii="Century Gothic" w:eastAsia="Times New Roman" w:hAnsi="Century Gothic" w:cs="Times New Roman"/>
      <w:i/>
      <w:iCs/>
      <w:color w:val="000000"/>
      <w:sz w:val="21"/>
    </w:rPr>
  </w:style>
  <w:style w:type="character" w:customStyle="1" w:styleId="Ttulo8Car">
    <w:name w:val="Título 8 Car"/>
    <w:link w:val="Ttulo8"/>
    <w:uiPriority w:val="9"/>
    <w:semiHidden/>
    <w:rPr>
      <w:rFonts w:ascii="Century Gothic" w:eastAsia="Times New Roman" w:hAnsi="Century Gothic" w:cs="Times New Roman"/>
      <w:color w:val="000000"/>
      <w:sz w:val="20"/>
      <w:szCs w:val="20"/>
    </w:rPr>
  </w:style>
  <w:style w:type="character" w:customStyle="1" w:styleId="Ttulo9Car">
    <w:name w:val="Título 9 Car"/>
    <w:link w:val="Ttulo9"/>
    <w:uiPriority w:val="9"/>
    <w:semiHidden/>
    <w:rPr>
      <w:rFonts w:ascii="Century Gothic" w:eastAsia="Times New Roman" w:hAnsi="Century Gothic" w:cs="Times New Roman"/>
      <w:i/>
      <w:iCs/>
      <w:color w:val="00000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2F5897"/>
      <w:sz w:val="18"/>
      <w:szCs w:val="18"/>
    </w:rPr>
  </w:style>
  <w:style w:type="character" w:customStyle="1" w:styleId="Textoennegrita">
    <w:name w:val="Texto en negrita"/>
    <w:uiPriority w:val="22"/>
    <w:qFormat/>
    <w:rPr>
      <w:b/>
      <w:bCs/>
    </w:rPr>
  </w:style>
  <w:style w:type="character" w:styleId="nfasis">
    <w:name w:val="Emphasis"/>
    <w:uiPriority w:val="20"/>
    <w:qFormat/>
    <w:rPr>
      <w:i/>
      <w:iCs/>
      <w:color w:val="auto"/>
    </w:rPr>
  </w:style>
  <w:style w:type="paragraph" w:styleId="Prrafodelista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="Palatino Linotype"/>
      <w:sz w:val="21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 w:after="160" w:line="300" w:lineRule="auto"/>
      <w:ind w:left="144" w:right="144"/>
      <w:jc w:val="center"/>
    </w:pPr>
    <w:rPr>
      <w:rFonts w:ascii="Century Gothic" w:hAnsi="Century Gothic"/>
      <w:i/>
      <w:iCs/>
      <w:color w:val="6076B4"/>
      <w:sz w:val="24"/>
    </w:rPr>
  </w:style>
  <w:style w:type="character" w:customStyle="1" w:styleId="CitaCar">
    <w:name w:val="Cita Car"/>
    <w:link w:val="Cita"/>
    <w:uiPriority w:val="29"/>
    <w:rPr>
      <w:rFonts w:ascii="Century Gothic" w:hAnsi="Century Gothic"/>
      <w:i/>
      <w:iCs/>
      <w:color w:val="auto"/>
      <w:sz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36" w:space="8" w:color="6076B4"/>
        <w:left w:val="single" w:sz="36" w:space="8" w:color="6076B4"/>
        <w:bottom w:val="single" w:sz="36" w:space="8" w:color="6076B4"/>
        <w:right w:val="single" w:sz="36" w:space="8" w:color="6076B4"/>
      </w:pBdr>
      <w:shd w:val="clear" w:color="auto" w:fill="6076B4"/>
      <w:spacing w:before="200" w:after="280" w:line="300" w:lineRule="auto"/>
      <w:ind w:left="936" w:right="936"/>
      <w:jc w:val="center"/>
    </w:pPr>
    <w:rPr>
      <w:rFonts w:ascii="Century Gothic" w:hAnsi="Century Gothic"/>
      <w:bCs/>
      <w:i/>
      <w:iCs/>
      <w:color w:val="000000"/>
      <w:sz w:val="24"/>
    </w:rPr>
  </w:style>
  <w:style w:type="character" w:customStyle="1" w:styleId="CitadestacadaCar">
    <w:name w:val="Cita destacada Car"/>
    <w:link w:val="Citadestacada"/>
    <w:uiPriority w:val="30"/>
    <w:rPr>
      <w:rFonts w:ascii="Century Gothic" w:eastAsia="Times New Roman" w:hAnsi="Century Gothic"/>
      <w:bCs/>
      <w:i/>
      <w:iCs/>
      <w:color w:val="000000"/>
      <w:sz w:val="24"/>
      <w:shd w:val="clear" w:color="auto" w:fill="6076B4"/>
    </w:rPr>
  </w:style>
  <w:style w:type="character" w:styleId="nfasissutil">
    <w:name w:val="Subtle Emphasis"/>
    <w:uiPriority w:val="19"/>
    <w:qFormat/>
    <w:rPr>
      <w:i/>
      <w:iCs/>
      <w:color w:val="auto"/>
    </w:rPr>
  </w:style>
  <w:style w:type="character" w:styleId="nfasisintenso">
    <w:name w:val="Intense Emphasis"/>
    <w:uiPriority w:val="21"/>
    <w:qFormat/>
    <w:rPr>
      <w:b/>
      <w:bCs/>
      <w:i/>
      <w:iCs/>
      <w:caps w:val="0"/>
      <w:smallCaps w:val="0"/>
      <w:color w:val="auto"/>
    </w:rPr>
  </w:style>
  <w:style w:type="character" w:styleId="Referenciasutil">
    <w:name w:val="Subtle Reference"/>
    <w:uiPriority w:val="31"/>
    <w:qFormat/>
    <w:rPr>
      <w:smallCaps/>
      <w:color w:val="auto"/>
      <w:u w:val="single"/>
    </w:rPr>
  </w:style>
  <w:style w:type="character" w:styleId="Referenciaintensa">
    <w:name w:val="Intense Reference"/>
    <w:uiPriority w:val="32"/>
    <w:qFormat/>
    <w:rPr>
      <w:b/>
      <w:bCs/>
      <w:caps w:val="0"/>
      <w:smallCaps w:val="0"/>
      <w:color w:val="auto"/>
      <w:spacing w:val="5"/>
      <w:u w:val="single"/>
    </w:rPr>
  </w:style>
  <w:style w:type="character" w:styleId="Ttulodellibro">
    <w:name w:val="Book Title"/>
    <w:uiPriority w:val="33"/>
    <w:qFormat/>
    <w:rPr>
      <w:b/>
      <w:bCs/>
      <w:caps w:val="0"/>
      <w:smallCaps/>
      <w:spacing w:val="10"/>
    </w:rPr>
  </w:style>
  <w:style w:type="paragraph" w:customStyle="1" w:styleId="TtulodeTDC">
    <w:name w:val="Título de TDC"/>
    <w:basedOn w:val="Ttulo1"/>
    <w:next w:val="Normal"/>
    <w:uiPriority w:val="39"/>
    <w:semiHidden/>
    <w:unhideWhenUsed/>
    <w:qFormat/>
    <w:pPr>
      <w:spacing w:before="480" w:line="276" w:lineRule="auto"/>
      <w:outlineLvl w:val="9"/>
    </w:pPr>
    <w:rPr>
      <w:b w:val="0"/>
      <w:i/>
      <w:szCs w:val="28"/>
    </w:rPr>
  </w:style>
  <w:style w:type="character" w:styleId="Textodelmarcadordeposicin">
    <w:name w:val="Placeholder Text"/>
    <w:uiPriority w:val="99"/>
    <w:semiHidden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styleId="Hipervnculo">
    <w:name w:val="Hyperlink"/>
    <w:rsid w:val="00C60E91"/>
    <w:rPr>
      <w:color w:val="0000FF"/>
      <w:u w:val="single"/>
    </w:rPr>
  </w:style>
  <w:style w:type="paragraph" w:customStyle="1" w:styleId="glossaryheading">
    <w:name w:val="glossary_heading"/>
    <w:basedOn w:val="Normal"/>
    <w:rsid w:val="00A47D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glossaryterm">
    <w:name w:val="glossary_term"/>
    <w:basedOn w:val="Normal"/>
    <w:rsid w:val="00A47D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678AC"/>
    <w:pPr>
      <w:spacing w:line="240" w:lineRule="auto"/>
    </w:pPr>
    <w:rPr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A678AC"/>
    <w:rPr>
      <w:sz w:val="20"/>
      <w:szCs w:val="20"/>
    </w:rPr>
  </w:style>
  <w:style w:type="character" w:styleId="Refdenotaalfinal">
    <w:name w:val="endnote reference"/>
    <w:uiPriority w:val="99"/>
    <w:semiHidden/>
    <w:unhideWhenUsed/>
    <w:rsid w:val="00A678AC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678AC"/>
    <w:pPr>
      <w:spacing w:line="240" w:lineRule="auto"/>
    </w:pPr>
    <w:rPr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A678AC"/>
    <w:rPr>
      <w:sz w:val="20"/>
      <w:szCs w:val="20"/>
    </w:rPr>
  </w:style>
  <w:style w:type="character" w:styleId="Refdenotaalpie">
    <w:name w:val="footnote reference"/>
    <w:uiPriority w:val="99"/>
    <w:semiHidden/>
    <w:unhideWhenUsed/>
    <w:rsid w:val="00A678AC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204B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4BD9"/>
    <w:pPr>
      <w:spacing w:line="240" w:lineRule="auto"/>
    </w:pPr>
    <w:rPr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204BD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4BD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204BD9"/>
    <w:rPr>
      <w:b/>
      <w:bCs/>
      <w:sz w:val="20"/>
      <w:szCs w:val="20"/>
    </w:rPr>
  </w:style>
  <w:style w:type="character" w:customStyle="1" w:styleId="a">
    <w:name w:val="_"/>
    <w:basedOn w:val="Fuentedeprrafopredeter"/>
    <w:rsid w:val="003C61E3"/>
  </w:style>
  <w:style w:type="character" w:customStyle="1" w:styleId="current-selection">
    <w:name w:val="current-selection"/>
    <w:basedOn w:val="Fuentedeprrafopredeter"/>
    <w:rsid w:val="003C61E3"/>
  </w:style>
  <w:style w:type="character" w:customStyle="1" w:styleId="apple-converted-space">
    <w:name w:val="apple-converted-space"/>
    <w:basedOn w:val="Fuentedeprrafopredeter"/>
    <w:rsid w:val="005E2521"/>
  </w:style>
  <w:style w:type="character" w:customStyle="1" w:styleId="hithilite">
    <w:name w:val="hithilite"/>
    <w:basedOn w:val="Fuentedeprrafopredeter"/>
    <w:rsid w:val="005E2521"/>
  </w:style>
  <w:style w:type="table" w:styleId="Tablaconcuadrcula">
    <w:name w:val="Table Grid"/>
    <w:basedOn w:val="Tablanormal"/>
    <w:uiPriority w:val="59"/>
    <w:rsid w:val="00B63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1">
    <w:name w:val="List Table 3 Accent 1"/>
    <w:basedOn w:val="Tablanormal"/>
    <w:uiPriority w:val="48"/>
    <w:rsid w:val="00965E7B"/>
    <w:tblPr>
      <w:tblStyleRowBandSize w:val="1"/>
      <w:tblStyleColBandSize w:val="1"/>
      <w:tblBorders>
        <w:top w:val="single" w:sz="4" w:space="0" w:color="6076B4"/>
        <w:left w:val="single" w:sz="4" w:space="0" w:color="6076B4"/>
        <w:bottom w:val="single" w:sz="4" w:space="0" w:color="6076B4"/>
        <w:right w:val="single" w:sz="4" w:space="0" w:color="6076B4"/>
      </w:tblBorders>
    </w:tblPr>
    <w:tblStylePr w:type="firstRow">
      <w:rPr>
        <w:b/>
        <w:bCs/>
        <w:color w:val="FFFFFF"/>
      </w:rPr>
      <w:tblPr/>
      <w:tcPr>
        <w:shd w:val="clear" w:color="auto" w:fill="6076B4"/>
      </w:tcPr>
    </w:tblStylePr>
    <w:tblStylePr w:type="lastRow">
      <w:rPr>
        <w:b/>
        <w:bCs/>
      </w:rPr>
      <w:tblPr/>
      <w:tcPr>
        <w:tcBorders>
          <w:top w:val="double" w:sz="4" w:space="0" w:color="6076B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6076B4"/>
          <w:right w:val="single" w:sz="4" w:space="0" w:color="6076B4"/>
        </w:tcBorders>
      </w:tcPr>
    </w:tblStylePr>
    <w:tblStylePr w:type="band1Horz">
      <w:tblPr/>
      <w:tcPr>
        <w:tcBorders>
          <w:top w:val="single" w:sz="4" w:space="0" w:color="6076B4"/>
          <w:bottom w:val="single" w:sz="4" w:space="0" w:color="6076B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76B4"/>
          <w:left w:val="nil"/>
        </w:tcBorders>
      </w:tcPr>
    </w:tblStylePr>
    <w:tblStylePr w:type="swCell">
      <w:tblPr/>
      <w:tcPr>
        <w:tcBorders>
          <w:top w:val="double" w:sz="4" w:space="0" w:color="6076B4"/>
          <w:right w:val="nil"/>
        </w:tcBorders>
      </w:tcPr>
    </w:tblStylePr>
  </w:style>
  <w:style w:type="paragraph" w:styleId="Bibliografa">
    <w:name w:val="Bibliography"/>
    <w:basedOn w:val="Normal"/>
    <w:next w:val="Normal"/>
    <w:uiPriority w:val="37"/>
    <w:unhideWhenUsed/>
    <w:rsid w:val="00B24984"/>
  </w:style>
  <w:style w:type="character" w:styleId="Hipervnculovisitado">
    <w:name w:val="FollowedHyperlink"/>
    <w:uiPriority w:val="99"/>
    <w:semiHidden/>
    <w:unhideWhenUsed/>
    <w:rsid w:val="001E6061"/>
    <w:rPr>
      <w:color w:val="96607D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02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vrid@udec.c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vrid@udec.c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udec.cl/vrid/?q=node/27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vrid@udec.c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udeconce-my.sharepoint.com/:b:/g/personal/claudiaulloa_udec_cl/IQB_nHE41WDARJEu8J9BnzmlAbewwq-DrxxmXrTeFsrqeMA?e=SZ7iV7" TargetMode="External"/><Relationship Id="rId1" Type="http://schemas.openxmlformats.org/officeDocument/2006/relationships/hyperlink" Target="https://documentos.udec.cl/sites/default/files/ReglamentodelPersonalUdeC_392025_1710202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sers\Usuario\AppData\Roaming\Microsoft\Plantillas\Informe%20(dise&#241;o%20ejecutivo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>Este informe tiene por objetivo detallar los requerimientos específicos esperados para la integración con Scopus</Abstract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BD523543083346986DFAA3F27F5138" ma:contentTypeVersion="3" ma:contentTypeDescription="Crear nuevo documento." ma:contentTypeScope="" ma:versionID="b991bad70c73fcf04421eeb2f7755da8">
  <xsd:schema xmlns:xsd="http://www.w3.org/2001/XMLSchema" xmlns:xs="http://www.w3.org/2001/XMLSchema" xmlns:p="http://schemas.microsoft.com/office/2006/metadata/properties" xmlns:ns2="077f41db-3397-4e41-9f43-d49808917599" targetNamespace="http://schemas.microsoft.com/office/2006/metadata/properties" ma:root="true" ma:fieldsID="958093813438682be663f556dba05281" ns2:_="">
    <xsd:import namespace="077f41db-3397-4e41-9f43-d498089175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f41db-3397-4e41-9f43-d498089175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SelectedStyle="\APASixthEditionOfficeOnline.xsl" StyleName="APA" Version="6">
  <b:Source>
    <b:Tag>Int15</b:Tag>
    <b:SourceType>DocumentFromInternetSite</b:SourceType>
    <b:Guid>{0A38B210-C279-410D-BFA1-352E2358C010}</b:Guid>
    <b:Year>2015</b:Year>
    <b:Author>
      <b:Author>
        <b:Corporate>International Committee of Medical Journal Editors</b:Corporate>
      </b:Author>
    </b:Author>
    <b:URL>http://www.icmje.org</b:URL>
    <b:Title>Recommendations for the Conduct, Reporting, Editing, and Publication of Scholarly Work in Medical Journals</b:Title>
    <b:RefOrder>3</b:RefOrder>
  </b:Source>
  <b:Source>
    <b:Tag>Uni13</b:Tag>
    <b:SourceType>Report</b:SourceType>
    <b:Guid>{F0C25D64-495C-4BC7-8F3F-3D3735C1D43B}</b:Guid>
    <b:Author>
      <b:Author>
        <b:Corporate>Universidad de Chile</b:Corporate>
      </b:Author>
    </b:Author>
    <b:Title>Instructivo de buenas prácticas de publicación</b:Title>
    <b:Year>2013</b:Year>
    <b:RefOrder>2</b:RefOrder>
  </b:Source>
  <b:Source>
    <b:Tag>Rie90</b:Tag>
    <b:SourceType>JournalArticle</b:SourceType>
    <b:Guid>{61741B5E-2519-420A-8739-ABD57BECEC1A}</b:Guid>
    <b:Title>The order of authorship: who's on first?</b:Title>
    <b:Year>1990</b:Year>
    <b:Author>
      <b:Author>
        <b:NameList>
          <b:Person>
            <b:Last>Riesenberg D</b:Last>
            <b:First>Lundberg</b:First>
            <b:Middle>GD.</b:Middle>
          </b:Person>
        </b:NameList>
      </b:Author>
    </b:Author>
    <b:JournalName>JAMA</b:JournalName>
    <b:Pages>1857</b:Pages>
    <b:RefOrder>5</b:RefOrder>
  </b:Source>
  <b:Source>
    <b:Tag>Sci15</b:Tag>
    <b:SourceType>Report</b:SourceType>
    <b:Guid>{22010857-54B5-421C-AD34-51FE3B56D269}</b:Guid>
    <b:Title>Principales Indicadores Cienciométricos de la Actividad Científica Chilena 2013. Informe 2015</b:Title>
    <b:Year>2015</b:Year>
    <b:Author>
      <b:Author>
        <b:Corporate>CONICYT y SCImago Reseach Group</b:Corporate>
      </b:Author>
    </b:Author>
    <b:Publisher>Altazor Ediciones</b:Publisher>
    <b:City>Santiago-Madrid-Viña del Mar</b:City>
    <b:RefOrder>4</b:RefOrder>
  </b:Source>
  <b:Source>
    <b:Tag>CON16</b:Tag>
    <b:SourceType>Report</b:SourceType>
    <b:Guid>{08337539-82B4-4D1B-947A-DFB095CB5A83}</b:Guid>
    <b:Author>
      <b:Author>
        <b:Corporate>CONICYT</b:Corporate>
      </b:Author>
    </b:Author>
    <b:Title>Directrices para la normalización de autores, afiliación institucional y agradecimientos a fondos de financiamiento</b:Title>
    <b:Year>2016</b:Year>
    <b:URL>http://www.dgi.ubiobio.cl/dgi/wp-content/uploads/2011/01/Directrices_Normalizacion_Autores.pdf</b:URL>
    <b:RefOrder>1</b:RefOrder>
  </b:Source>
  <b:Source>
    <b:Tag>FEC07</b:Tag>
    <b:SourceType>Report</b:SourceType>
    <b:Guid>{C28BE0EB-1173-4B23-B2D6-9568EDFB2B8D}</b:Guid>
    <b:Author>
      <b:Author>
        <b:Corporate>FECYT</b:Corporate>
      </b:Author>
    </b:Author>
    <b:Title>Propuesta de manual de ayuda a los investigadores españoles para la normalización del nombre de autores e instituciones en las publicaciones científicas</b:Title>
    <b:Year>2007</b:Year>
    <b:URL>https://www.recursoscientificos.fecyt.es/sites/default/files/2015_02_16_normalizacion_nomb</b:URL>
    <b:RefOrder>6</b:RefOrder>
  </b:Source>
</b:Sourc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Props1.xml><?xml version="1.0" encoding="utf-8"?>
<ds:datastoreItem xmlns:ds="http://schemas.openxmlformats.org/officeDocument/2006/customXml" ds:itemID="{3B513F66-3CD9-4A99-94A6-A8F1C12D9161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75D4829-7599-4D62-8972-557115397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f41db-3397-4e41-9f43-d49808917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78D51F-904A-44C8-B82E-21648E09A9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058279-CBF1-433B-B8A4-929A7D62034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67A7E62-D0F8-45DF-A6A1-FA7680577C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711CAA88-A696-4AFD-8B90-C78284617AA1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(diseño ejecutivo)</Template>
  <TotalTime>12</TotalTime>
  <Pages>3</Pages>
  <Words>874</Words>
  <Characters>5294</Characters>
  <Application>Microsoft Office Word</Application>
  <DocSecurity>2</DocSecurity>
  <Lines>182</Lines>
  <Paragraphs>94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Bases UdeC Concurso VRID Iniciacion 2018</vt:lpstr>
      <vt:lpstr/>
    </vt:vector>
  </TitlesOfParts>
  <Company/>
  <LinksUpToDate>false</LinksUpToDate>
  <CharactersWithSpaces>6074</CharactersWithSpaces>
  <SharedDoc>false</SharedDoc>
  <HLinks>
    <vt:vector size="36" baseType="variant">
      <vt:variant>
        <vt:i4>5832802</vt:i4>
      </vt:variant>
      <vt:variant>
        <vt:i4>12</vt:i4>
      </vt:variant>
      <vt:variant>
        <vt:i4>0</vt:i4>
      </vt:variant>
      <vt:variant>
        <vt:i4>5</vt:i4>
      </vt:variant>
      <vt:variant>
        <vt:lpwstr>mailto:vrid@udec.cl</vt:lpwstr>
      </vt:variant>
      <vt:variant>
        <vt:lpwstr/>
      </vt:variant>
      <vt:variant>
        <vt:i4>2752567</vt:i4>
      </vt:variant>
      <vt:variant>
        <vt:i4>9</vt:i4>
      </vt:variant>
      <vt:variant>
        <vt:i4>0</vt:i4>
      </vt:variant>
      <vt:variant>
        <vt:i4>5</vt:i4>
      </vt:variant>
      <vt:variant>
        <vt:lpwstr>http://www.udec.cl/vrid/?q=node/27</vt:lpwstr>
      </vt:variant>
      <vt:variant>
        <vt:lpwstr/>
      </vt:variant>
      <vt:variant>
        <vt:i4>5832802</vt:i4>
      </vt:variant>
      <vt:variant>
        <vt:i4>6</vt:i4>
      </vt:variant>
      <vt:variant>
        <vt:i4>0</vt:i4>
      </vt:variant>
      <vt:variant>
        <vt:i4>5</vt:i4>
      </vt:variant>
      <vt:variant>
        <vt:lpwstr>mailto:vrid@udec.cl</vt:lpwstr>
      </vt:variant>
      <vt:variant>
        <vt:lpwstr/>
      </vt:variant>
      <vt:variant>
        <vt:i4>5832802</vt:i4>
      </vt:variant>
      <vt:variant>
        <vt:i4>3</vt:i4>
      </vt:variant>
      <vt:variant>
        <vt:i4>0</vt:i4>
      </vt:variant>
      <vt:variant>
        <vt:i4>5</vt:i4>
      </vt:variant>
      <vt:variant>
        <vt:lpwstr>mailto:vrid@udec.cl</vt:lpwstr>
      </vt:variant>
      <vt:variant>
        <vt:lpwstr/>
      </vt:variant>
      <vt:variant>
        <vt:i4>7995516</vt:i4>
      </vt:variant>
      <vt:variant>
        <vt:i4>0</vt:i4>
      </vt:variant>
      <vt:variant>
        <vt:i4>0</vt:i4>
      </vt:variant>
      <vt:variant>
        <vt:i4>5</vt:i4>
      </vt:variant>
      <vt:variant>
        <vt:lpwstr>https://concursosvrid.udec.cl/</vt:lpwstr>
      </vt:variant>
      <vt:variant>
        <vt:lpwstr/>
      </vt:variant>
      <vt:variant>
        <vt:i4>2228342</vt:i4>
      </vt:variant>
      <vt:variant>
        <vt:i4>6</vt:i4>
      </vt:variant>
      <vt:variant>
        <vt:i4>0</vt:i4>
      </vt:variant>
      <vt:variant>
        <vt:i4>5</vt:i4>
      </vt:variant>
      <vt:variant>
        <vt:lpwstr>http://www.udec.cl/dirper/sites/default/files/REGLAMENTO PERSONAL y Asociados Impresa ver 2018.pdf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UdeC Concurso VRID Iniciacion 2018</dc:title>
  <dc:subject>Requerimiento desde la Vicerrectoría de Investigación hacia la Dirección de Tecnologías de Información</dc:subject>
  <dc:creator>cespina@udec.cl</dc:creator>
  <cp:keywords/>
  <dc:description/>
  <cp:lastModifiedBy>Claudia Espina</cp:lastModifiedBy>
  <cp:revision>4</cp:revision>
  <cp:lastPrinted>2018-09-11T20:41:00Z</cp:lastPrinted>
  <dcterms:created xsi:type="dcterms:W3CDTF">2026-06-03T12:26:00Z</dcterms:created>
  <dcterms:modified xsi:type="dcterms:W3CDTF">2026-06-03T15:25:00Z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TC017730589991</vt:lpwstr>
  </property>
</Properties>
</file>